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6110" w14:textId="179F322C" w:rsidR="00B32336" w:rsidRPr="004A0E9E" w:rsidRDefault="005536E2" w:rsidP="0043107F">
      <w:pPr>
        <w:jc w:val="center"/>
        <w:rPr>
          <w:rFonts w:ascii="Franklin Gothic Book" w:hAnsi="Franklin Gothic Book"/>
          <w:b/>
          <w:bCs/>
          <w:sz w:val="28"/>
          <w:szCs w:val="28"/>
          <w:lang w:val="en-US"/>
        </w:rPr>
      </w:pPr>
      <w:r>
        <w:rPr>
          <w:rFonts w:ascii="Franklin Gothic Book" w:hAnsi="Franklin Gothic Book"/>
          <w:b/>
          <w:bCs/>
          <w:noProof/>
          <w:sz w:val="28"/>
          <w:szCs w:val="28"/>
          <w:lang w:val="en-US"/>
        </w:rPr>
        <w:drawing>
          <wp:inline distT="0" distB="0" distL="0" distR="0" wp14:anchorId="515482CC" wp14:editId="083BAF99">
            <wp:extent cx="6038850" cy="1116611"/>
            <wp:effectExtent l="0" t="0" r="0"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9286" cy="1127786"/>
                    </a:xfrm>
                    <a:prstGeom prst="rect">
                      <a:avLst/>
                    </a:prstGeom>
                  </pic:spPr>
                </pic:pic>
              </a:graphicData>
            </a:graphic>
          </wp:inline>
        </w:drawing>
      </w:r>
    </w:p>
    <w:p w14:paraId="39E0ACE4" w14:textId="3EEBDC71" w:rsidR="009C6DB0" w:rsidRDefault="004B5234" w:rsidP="0043107F">
      <w:pPr>
        <w:pStyle w:val="Heading1"/>
        <w:jc w:val="center"/>
        <w:rPr>
          <w:rFonts w:ascii="Franklin Gothic Book" w:hAnsi="Franklin Gothic Book"/>
          <w:b/>
          <w:bCs/>
          <w:color w:val="auto"/>
          <w:sz w:val="28"/>
          <w:szCs w:val="28"/>
          <w:lang w:val="en-US"/>
        </w:rPr>
      </w:pPr>
      <w:r w:rsidRPr="00692A46">
        <w:rPr>
          <w:rFonts w:ascii="Franklin Gothic Book" w:hAnsi="Franklin Gothic Book"/>
          <w:b/>
          <w:bCs/>
          <w:color w:val="auto"/>
          <w:sz w:val="28"/>
          <w:szCs w:val="28"/>
          <w:lang w:val="en-US"/>
        </w:rPr>
        <w:t xml:space="preserve">Clerk </w:t>
      </w:r>
      <w:r w:rsidR="0043107F" w:rsidRPr="00692A46">
        <w:rPr>
          <w:rFonts w:ascii="Franklin Gothic Book" w:hAnsi="Franklin Gothic Book"/>
          <w:b/>
          <w:bCs/>
          <w:color w:val="auto"/>
          <w:sz w:val="28"/>
          <w:szCs w:val="28"/>
          <w:lang w:val="en-US"/>
        </w:rPr>
        <w:t xml:space="preserve">Report </w:t>
      </w:r>
      <w:r w:rsidR="00726E90" w:rsidRPr="00692A46">
        <w:rPr>
          <w:rFonts w:ascii="Franklin Gothic Book" w:hAnsi="Franklin Gothic Book"/>
          <w:b/>
          <w:bCs/>
          <w:color w:val="auto"/>
          <w:sz w:val="28"/>
          <w:szCs w:val="28"/>
          <w:lang w:val="en-US"/>
        </w:rPr>
        <w:t>Annual Meeting</w:t>
      </w:r>
      <w:r w:rsidR="00536A07">
        <w:rPr>
          <w:rFonts w:ascii="Franklin Gothic Book" w:hAnsi="Franklin Gothic Book"/>
          <w:b/>
          <w:bCs/>
          <w:color w:val="auto"/>
          <w:sz w:val="28"/>
          <w:szCs w:val="28"/>
          <w:lang w:val="en-US"/>
        </w:rPr>
        <w:t>s</w:t>
      </w:r>
      <w:r w:rsidR="00726E90" w:rsidRPr="00692A46">
        <w:rPr>
          <w:rFonts w:ascii="Franklin Gothic Book" w:hAnsi="Franklin Gothic Book"/>
          <w:b/>
          <w:bCs/>
          <w:color w:val="auto"/>
          <w:sz w:val="28"/>
          <w:szCs w:val="28"/>
          <w:lang w:val="en-US"/>
        </w:rPr>
        <w:t xml:space="preserve"> </w:t>
      </w:r>
      <w:r w:rsidR="00E80ADB" w:rsidRPr="00692A46">
        <w:rPr>
          <w:rFonts w:ascii="Franklin Gothic Book" w:hAnsi="Franklin Gothic Book"/>
          <w:b/>
          <w:bCs/>
          <w:color w:val="auto"/>
          <w:sz w:val="28"/>
          <w:szCs w:val="28"/>
          <w:lang w:val="en-US"/>
        </w:rPr>
        <w:t>March 202</w:t>
      </w:r>
      <w:r w:rsidR="00536A07">
        <w:rPr>
          <w:rFonts w:ascii="Franklin Gothic Book" w:hAnsi="Franklin Gothic Book"/>
          <w:b/>
          <w:bCs/>
          <w:color w:val="auto"/>
          <w:sz w:val="28"/>
          <w:szCs w:val="28"/>
          <w:lang w:val="en-US"/>
        </w:rPr>
        <w:t>4</w:t>
      </w:r>
    </w:p>
    <w:p w14:paraId="36C75FE2" w14:textId="77777777" w:rsidR="00536A07" w:rsidRPr="00536A07" w:rsidRDefault="00536A07" w:rsidP="00930F75">
      <w:pPr>
        <w:pStyle w:val="Heading2"/>
        <w:rPr>
          <w:lang w:val="en-US"/>
        </w:rPr>
      </w:pPr>
    </w:p>
    <w:p w14:paraId="17FBB360" w14:textId="28D52926" w:rsidR="008307AE" w:rsidRDefault="00F964AB" w:rsidP="00930F75">
      <w:pPr>
        <w:pStyle w:val="Heading2"/>
      </w:pPr>
      <w:r w:rsidRPr="00930F75">
        <w:t xml:space="preserve">Clerk </w:t>
      </w:r>
      <w:r w:rsidR="00536A07" w:rsidRPr="00930F75">
        <w:t>Information for new councillors.</w:t>
      </w:r>
    </w:p>
    <w:p w14:paraId="2B0FB23C" w14:textId="08DC4AC9" w:rsidR="00536A07" w:rsidRPr="00930F75" w:rsidRDefault="00536A07" w:rsidP="008307AE">
      <w:pPr>
        <w:rPr>
          <w:rFonts w:cstheme="minorHAnsi"/>
          <w:sz w:val="24"/>
          <w:szCs w:val="24"/>
          <w:lang w:val="en-US"/>
        </w:rPr>
      </w:pPr>
      <w:r w:rsidRPr="00930F75">
        <w:rPr>
          <w:rFonts w:cstheme="minorHAnsi"/>
          <w:sz w:val="24"/>
          <w:szCs w:val="24"/>
          <w:lang w:val="en-US"/>
        </w:rPr>
        <w:t>This report is included to enable new councillors to distinguish the difference between the Annual Parish Meeting (</w:t>
      </w:r>
      <w:r w:rsidR="00837E61" w:rsidRPr="00930F75">
        <w:rPr>
          <w:rFonts w:cstheme="minorHAnsi"/>
          <w:sz w:val="24"/>
          <w:szCs w:val="24"/>
          <w:lang w:val="en-US"/>
        </w:rPr>
        <w:t xml:space="preserve">APM) </w:t>
      </w:r>
      <w:r w:rsidR="00837E61">
        <w:rPr>
          <w:rFonts w:cstheme="minorHAnsi"/>
          <w:sz w:val="24"/>
          <w:szCs w:val="24"/>
          <w:lang w:val="en-US"/>
        </w:rPr>
        <w:t xml:space="preserve">which is a meeting of the electorate </w:t>
      </w:r>
      <w:r w:rsidRPr="00930F75">
        <w:rPr>
          <w:rFonts w:cstheme="minorHAnsi"/>
          <w:sz w:val="24"/>
          <w:szCs w:val="24"/>
          <w:lang w:val="en-US"/>
        </w:rPr>
        <w:t>and the Annual Council Meeting (ACM)</w:t>
      </w:r>
      <w:r w:rsidR="00837E61">
        <w:rPr>
          <w:rFonts w:cstheme="minorHAnsi"/>
          <w:sz w:val="24"/>
          <w:szCs w:val="24"/>
          <w:lang w:val="en-US"/>
        </w:rPr>
        <w:t xml:space="preserve">, which </w:t>
      </w:r>
      <w:proofErr w:type="spellStart"/>
      <w:proofErr w:type="gramStart"/>
      <w:r w:rsidR="00837E61">
        <w:rPr>
          <w:rFonts w:cstheme="minorHAnsi"/>
          <w:sz w:val="24"/>
          <w:szCs w:val="24"/>
          <w:lang w:val="en-US"/>
        </w:rPr>
        <w:t>s</w:t>
      </w:r>
      <w:proofErr w:type="spellEnd"/>
      <w:r w:rsidR="00837E61">
        <w:rPr>
          <w:rFonts w:cstheme="minorHAnsi"/>
          <w:sz w:val="24"/>
          <w:szCs w:val="24"/>
          <w:lang w:val="en-US"/>
        </w:rPr>
        <w:t xml:space="preserve"> the</w:t>
      </w:r>
      <w:proofErr w:type="gramEnd"/>
      <w:r w:rsidR="00837E61">
        <w:rPr>
          <w:rFonts w:cstheme="minorHAnsi"/>
          <w:sz w:val="24"/>
          <w:szCs w:val="24"/>
          <w:lang w:val="en-US"/>
        </w:rPr>
        <w:t xml:space="preserve"> annual meeting of NMPC</w:t>
      </w:r>
      <w:r w:rsidRPr="00930F75">
        <w:rPr>
          <w:rFonts w:cstheme="minorHAnsi"/>
          <w:sz w:val="24"/>
          <w:szCs w:val="24"/>
          <w:lang w:val="en-US"/>
        </w:rPr>
        <w:t xml:space="preserve">. </w:t>
      </w:r>
      <w:r w:rsidR="00837E61">
        <w:rPr>
          <w:rFonts w:cstheme="minorHAnsi"/>
          <w:sz w:val="24"/>
          <w:szCs w:val="24"/>
          <w:lang w:val="en-US"/>
        </w:rPr>
        <w:t xml:space="preserve">New Councillors </w:t>
      </w:r>
      <w:r w:rsidR="00837E61" w:rsidRPr="00930F75">
        <w:rPr>
          <w:rFonts w:cstheme="minorHAnsi"/>
          <w:sz w:val="24"/>
          <w:szCs w:val="24"/>
          <w:lang w:val="en-US"/>
        </w:rPr>
        <w:t>will</w:t>
      </w:r>
      <w:r w:rsidRPr="00930F75">
        <w:rPr>
          <w:rFonts w:cstheme="minorHAnsi"/>
          <w:sz w:val="24"/>
          <w:szCs w:val="24"/>
          <w:lang w:val="en-US"/>
        </w:rPr>
        <w:t xml:space="preserve"> have attended their first </w:t>
      </w:r>
      <w:r w:rsidR="00837E61">
        <w:rPr>
          <w:rFonts w:cstheme="minorHAnsi"/>
          <w:sz w:val="24"/>
          <w:szCs w:val="24"/>
          <w:lang w:val="en-US"/>
        </w:rPr>
        <w:t>ACM and APM</w:t>
      </w:r>
      <w:r w:rsidRPr="00930F75">
        <w:rPr>
          <w:rFonts w:cstheme="minorHAnsi"/>
          <w:sz w:val="24"/>
          <w:szCs w:val="24"/>
          <w:lang w:val="en-US"/>
        </w:rPr>
        <w:t xml:space="preserve"> last year after the May elections.</w:t>
      </w:r>
    </w:p>
    <w:p w14:paraId="0EE055C6" w14:textId="7ACAC6D4" w:rsidR="00536A07" w:rsidRPr="00930F75" w:rsidRDefault="00536A07" w:rsidP="00536A07">
      <w:pPr>
        <w:spacing w:after="0" w:line="240" w:lineRule="auto"/>
        <w:rPr>
          <w:rFonts w:cstheme="minorHAnsi"/>
          <w:sz w:val="24"/>
          <w:szCs w:val="24"/>
        </w:rPr>
      </w:pPr>
      <w:r w:rsidRPr="00930F75">
        <w:rPr>
          <w:rFonts w:cstheme="minorHAnsi"/>
          <w:sz w:val="24"/>
          <w:szCs w:val="24"/>
        </w:rPr>
        <w:t>NMPC traditionally hold th</w:t>
      </w:r>
      <w:r w:rsidRPr="00930F75">
        <w:rPr>
          <w:rFonts w:cstheme="minorHAnsi"/>
          <w:sz w:val="24"/>
          <w:szCs w:val="24"/>
        </w:rPr>
        <w:t>ese</w:t>
      </w:r>
      <w:r w:rsidRPr="00930F75">
        <w:rPr>
          <w:rFonts w:cstheme="minorHAnsi"/>
          <w:sz w:val="24"/>
          <w:szCs w:val="24"/>
        </w:rPr>
        <w:t xml:space="preserve"> meeting</w:t>
      </w:r>
      <w:r w:rsidRPr="00930F75">
        <w:rPr>
          <w:rFonts w:cstheme="minorHAnsi"/>
          <w:sz w:val="24"/>
          <w:szCs w:val="24"/>
        </w:rPr>
        <w:t>s</w:t>
      </w:r>
      <w:r w:rsidRPr="00930F75">
        <w:rPr>
          <w:rFonts w:cstheme="minorHAnsi"/>
          <w:sz w:val="24"/>
          <w:szCs w:val="24"/>
        </w:rPr>
        <w:t xml:space="preserve"> on the same evening </w:t>
      </w:r>
      <w:r w:rsidRPr="00930F75">
        <w:rPr>
          <w:rFonts w:cstheme="minorHAnsi"/>
          <w:sz w:val="24"/>
          <w:szCs w:val="24"/>
        </w:rPr>
        <w:t>in May</w:t>
      </w:r>
    </w:p>
    <w:p w14:paraId="5F4D9B2A" w14:textId="35A5978B" w:rsidR="00536A07" w:rsidRPr="00930F75" w:rsidRDefault="00536A07" w:rsidP="00536A07">
      <w:pPr>
        <w:spacing w:after="0" w:line="240" w:lineRule="auto"/>
        <w:rPr>
          <w:rFonts w:cstheme="minorHAnsi"/>
          <w:sz w:val="24"/>
          <w:szCs w:val="24"/>
        </w:rPr>
      </w:pPr>
      <w:r w:rsidRPr="00930F75">
        <w:rPr>
          <w:rFonts w:cstheme="minorHAnsi"/>
          <w:sz w:val="24"/>
          <w:szCs w:val="24"/>
        </w:rPr>
        <w:t>A</w:t>
      </w:r>
      <w:r w:rsidRPr="00930F75">
        <w:rPr>
          <w:rFonts w:cstheme="minorHAnsi"/>
          <w:sz w:val="24"/>
          <w:szCs w:val="24"/>
        </w:rPr>
        <w:t>genda</w:t>
      </w:r>
      <w:r w:rsidRPr="00930F75">
        <w:rPr>
          <w:rFonts w:cstheme="minorHAnsi"/>
          <w:sz w:val="24"/>
          <w:szCs w:val="24"/>
        </w:rPr>
        <w:t>s</w:t>
      </w:r>
      <w:r w:rsidRPr="00930F75">
        <w:rPr>
          <w:rFonts w:cstheme="minorHAnsi"/>
          <w:sz w:val="24"/>
          <w:szCs w:val="24"/>
        </w:rPr>
        <w:t xml:space="preserve"> from </w:t>
      </w:r>
      <w:r w:rsidRPr="00930F75">
        <w:rPr>
          <w:rFonts w:cstheme="minorHAnsi"/>
          <w:sz w:val="24"/>
          <w:szCs w:val="24"/>
        </w:rPr>
        <w:t>the</w:t>
      </w:r>
      <w:r w:rsidRPr="00930F75">
        <w:rPr>
          <w:rFonts w:cstheme="minorHAnsi"/>
          <w:sz w:val="24"/>
          <w:szCs w:val="24"/>
        </w:rPr>
        <w:t xml:space="preserve"> previous meeting</w:t>
      </w:r>
      <w:r w:rsidRPr="00930F75">
        <w:rPr>
          <w:rFonts w:cstheme="minorHAnsi"/>
          <w:sz w:val="24"/>
          <w:szCs w:val="24"/>
        </w:rPr>
        <w:t>s are</w:t>
      </w:r>
      <w:r w:rsidRPr="00930F75">
        <w:rPr>
          <w:rFonts w:cstheme="minorHAnsi"/>
          <w:sz w:val="24"/>
          <w:szCs w:val="24"/>
        </w:rPr>
        <w:t xml:space="preserve"> attached as an example.</w:t>
      </w:r>
    </w:p>
    <w:p w14:paraId="5FB28964" w14:textId="77777777" w:rsidR="00536A07" w:rsidRPr="00930F75" w:rsidRDefault="00536A07" w:rsidP="008307AE">
      <w:pPr>
        <w:rPr>
          <w:rFonts w:cstheme="minorHAnsi"/>
          <w:sz w:val="24"/>
          <w:szCs w:val="24"/>
          <w:lang w:val="en-US"/>
        </w:rPr>
      </w:pPr>
    </w:p>
    <w:p w14:paraId="79B7FBCC" w14:textId="1C31CB77" w:rsidR="00CC32ED" w:rsidRPr="00837E61" w:rsidRDefault="008307AE" w:rsidP="00930F75">
      <w:pPr>
        <w:pStyle w:val="Heading2"/>
        <w:rPr>
          <w:b/>
          <w:bCs/>
          <w:lang w:val="en-US"/>
        </w:rPr>
      </w:pPr>
      <w:r w:rsidRPr="00837E61">
        <w:rPr>
          <w:b/>
          <w:bCs/>
          <w:lang w:val="en-US"/>
        </w:rPr>
        <w:t>Background</w:t>
      </w:r>
    </w:p>
    <w:p w14:paraId="249F19C4" w14:textId="265908AB" w:rsidR="00AC72BF" w:rsidRPr="00930F75" w:rsidRDefault="00AC72BF" w:rsidP="00AC72BF">
      <w:pPr>
        <w:rPr>
          <w:rFonts w:cstheme="minorHAnsi"/>
          <w:b/>
          <w:bCs/>
          <w:sz w:val="24"/>
          <w:szCs w:val="24"/>
        </w:rPr>
      </w:pPr>
      <w:r w:rsidRPr="00930F75">
        <w:rPr>
          <w:rFonts w:cstheme="minorHAnsi"/>
          <w:b/>
          <w:bCs/>
          <w:sz w:val="24"/>
          <w:szCs w:val="24"/>
        </w:rPr>
        <w:t>Annual Parish Meeting (England)</w:t>
      </w:r>
      <w:r w:rsidR="00837E61">
        <w:rPr>
          <w:rFonts w:cstheme="minorHAnsi"/>
          <w:b/>
          <w:bCs/>
          <w:sz w:val="24"/>
          <w:szCs w:val="24"/>
        </w:rPr>
        <w:t xml:space="preserve"> </w:t>
      </w:r>
      <w:r w:rsidR="00837E61">
        <w:rPr>
          <w:rStyle w:val="FootnoteReference"/>
          <w:rFonts w:cstheme="minorHAnsi"/>
          <w:b/>
          <w:bCs/>
          <w:sz w:val="24"/>
          <w:szCs w:val="24"/>
        </w:rPr>
        <w:footnoteReference w:id="1"/>
      </w:r>
    </w:p>
    <w:p w14:paraId="06AC3565" w14:textId="632EB7C1" w:rsidR="00AC72BF" w:rsidRPr="00930F75" w:rsidRDefault="00AC72BF" w:rsidP="00D80ACF">
      <w:pPr>
        <w:spacing w:after="0" w:line="240" w:lineRule="auto"/>
        <w:rPr>
          <w:rFonts w:eastAsia="Times New Roman" w:cstheme="minorHAnsi"/>
          <w:sz w:val="24"/>
          <w:szCs w:val="24"/>
          <w:bdr w:val="none" w:sz="0" w:space="0" w:color="auto" w:frame="1"/>
          <w:lang w:eastAsia="en-GB"/>
        </w:rPr>
      </w:pPr>
      <w:r w:rsidRPr="00930F75">
        <w:rPr>
          <w:rFonts w:cstheme="minorHAnsi"/>
          <w:sz w:val="24"/>
          <w:szCs w:val="24"/>
        </w:rPr>
        <w:t xml:space="preserve">The Local Government Act 1972 Part III requires that </w:t>
      </w:r>
      <w:r w:rsidR="00D329F8" w:rsidRPr="00930F75">
        <w:rPr>
          <w:rFonts w:eastAsia="Times New Roman" w:cstheme="minorHAnsi"/>
          <w:sz w:val="24"/>
          <w:szCs w:val="24"/>
          <w:bdr w:val="none" w:sz="0" w:space="0" w:color="auto" w:frame="1"/>
          <w:lang w:eastAsia="en-GB"/>
        </w:rPr>
        <w:t>All Parish and Town Councils throughout England are required by law to hold an Annual Parish Meeting, which must take place between 1</w:t>
      </w:r>
      <w:r w:rsidR="00F854EC" w:rsidRPr="00930F75">
        <w:rPr>
          <w:rFonts w:eastAsia="Times New Roman" w:cstheme="minorHAnsi"/>
          <w:sz w:val="24"/>
          <w:szCs w:val="24"/>
          <w:bdr w:val="none" w:sz="0" w:space="0" w:color="auto" w:frame="1"/>
          <w:vertAlign w:val="superscript"/>
          <w:lang w:eastAsia="en-GB"/>
        </w:rPr>
        <w:t>st</w:t>
      </w:r>
      <w:r w:rsidR="00F854EC" w:rsidRPr="00930F75">
        <w:rPr>
          <w:rFonts w:eastAsia="Times New Roman" w:cstheme="minorHAnsi"/>
          <w:sz w:val="24"/>
          <w:szCs w:val="24"/>
          <w:bdr w:val="none" w:sz="0" w:space="0" w:color="auto" w:frame="1"/>
          <w:lang w:eastAsia="en-GB"/>
        </w:rPr>
        <w:t xml:space="preserve"> March</w:t>
      </w:r>
      <w:r w:rsidR="00D329F8" w:rsidRPr="00930F75">
        <w:rPr>
          <w:rFonts w:eastAsia="Times New Roman" w:cstheme="minorHAnsi"/>
          <w:sz w:val="24"/>
          <w:szCs w:val="24"/>
          <w:bdr w:val="none" w:sz="0" w:space="0" w:color="auto" w:frame="1"/>
          <w:lang w:eastAsia="en-GB"/>
        </w:rPr>
        <w:t xml:space="preserve"> and the </w:t>
      </w:r>
      <w:proofErr w:type="gramStart"/>
      <w:r w:rsidR="00D329F8" w:rsidRPr="00930F75">
        <w:rPr>
          <w:rFonts w:eastAsia="Times New Roman" w:cstheme="minorHAnsi"/>
          <w:sz w:val="24"/>
          <w:szCs w:val="24"/>
          <w:bdr w:val="none" w:sz="0" w:space="0" w:color="auto" w:frame="1"/>
          <w:lang w:eastAsia="en-GB"/>
        </w:rPr>
        <w:t>1</w:t>
      </w:r>
      <w:r w:rsidR="00D329F8" w:rsidRPr="00930F75">
        <w:rPr>
          <w:rFonts w:eastAsia="Times New Roman" w:cstheme="minorHAnsi"/>
          <w:sz w:val="24"/>
          <w:szCs w:val="24"/>
          <w:bdr w:val="none" w:sz="0" w:space="0" w:color="auto" w:frame="1"/>
          <w:vertAlign w:val="superscript"/>
          <w:lang w:eastAsia="en-GB"/>
        </w:rPr>
        <w:t>st</w:t>
      </w:r>
      <w:proofErr w:type="gramEnd"/>
      <w:r w:rsidR="00D329F8" w:rsidRPr="00930F75">
        <w:rPr>
          <w:rFonts w:eastAsia="Times New Roman" w:cstheme="minorHAnsi"/>
          <w:sz w:val="24"/>
          <w:szCs w:val="24"/>
          <w:bdr w:val="none" w:sz="0" w:space="0" w:color="auto" w:frame="1"/>
          <w:lang w:eastAsia="en-GB"/>
        </w:rPr>
        <w:t xml:space="preserve"> June (inclusive). Meetings should not commence before 6.00 </w:t>
      </w:r>
      <w:r w:rsidR="00F854EC" w:rsidRPr="00930F75">
        <w:rPr>
          <w:rFonts w:eastAsia="Times New Roman" w:cstheme="minorHAnsi"/>
          <w:sz w:val="24"/>
          <w:szCs w:val="24"/>
          <w:bdr w:val="none" w:sz="0" w:space="0" w:color="auto" w:frame="1"/>
          <w:lang w:eastAsia="en-GB"/>
        </w:rPr>
        <w:t>pm.</w:t>
      </w:r>
    </w:p>
    <w:p w14:paraId="124C48AC" w14:textId="77777777" w:rsidR="00EA0C0D" w:rsidRPr="00930F75" w:rsidRDefault="00EA0C0D" w:rsidP="00D80ACF">
      <w:pPr>
        <w:spacing w:after="0" w:line="240" w:lineRule="auto"/>
        <w:rPr>
          <w:rFonts w:cstheme="minorHAnsi"/>
          <w:sz w:val="24"/>
          <w:szCs w:val="24"/>
        </w:rPr>
      </w:pPr>
    </w:p>
    <w:p w14:paraId="579ABBD2" w14:textId="26AE17B2" w:rsidR="001A06EA" w:rsidRPr="00930F75" w:rsidRDefault="000020A1" w:rsidP="00D80ACF">
      <w:pPr>
        <w:spacing w:after="0" w:line="240" w:lineRule="auto"/>
        <w:rPr>
          <w:rFonts w:cstheme="minorHAnsi"/>
          <w:sz w:val="24"/>
          <w:szCs w:val="24"/>
        </w:rPr>
      </w:pPr>
      <w:r w:rsidRPr="00930F75">
        <w:rPr>
          <w:rFonts w:cstheme="minorHAnsi"/>
          <w:sz w:val="24"/>
          <w:szCs w:val="24"/>
        </w:rPr>
        <w:t>The Annual Parish Meeting is a meeting of all the local government electors for the Parish, which the public are entitled to attend and participate in.</w:t>
      </w:r>
      <w:r w:rsidR="00D40B34" w:rsidRPr="00930F75">
        <w:rPr>
          <w:rFonts w:cstheme="minorHAnsi"/>
          <w:sz w:val="24"/>
          <w:szCs w:val="24"/>
        </w:rPr>
        <w:t xml:space="preserve"> It is </w:t>
      </w:r>
      <w:r w:rsidR="001A06EA" w:rsidRPr="00930F75">
        <w:rPr>
          <w:rFonts w:cstheme="minorHAnsi"/>
          <w:b/>
          <w:bCs/>
          <w:sz w:val="24"/>
          <w:szCs w:val="24"/>
        </w:rPr>
        <w:t>NOT</w:t>
      </w:r>
      <w:r w:rsidR="001A06EA" w:rsidRPr="00930F75">
        <w:rPr>
          <w:rFonts w:cstheme="minorHAnsi"/>
          <w:sz w:val="24"/>
          <w:szCs w:val="24"/>
        </w:rPr>
        <w:t xml:space="preserve"> a parish council meeting.</w:t>
      </w:r>
      <w:r w:rsidR="00AE372A" w:rsidRPr="00930F75">
        <w:rPr>
          <w:rFonts w:cstheme="minorHAnsi"/>
          <w:sz w:val="24"/>
          <w:szCs w:val="24"/>
        </w:rPr>
        <w:t xml:space="preserve"> </w:t>
      </w:r>
      <w:r w:rsidR="003D0980" w:rsidRPr="00930F75">
        <w:rPr>
          <w:rFonts w:cstheme="minorHAnsi"/>
          <w:sz w:val="24"/>
          <w:szCs w:val="24"/>
        </w:rPr>
        <w:t xml:space="preserve">It </w:t>
      </w:r>
      <w:r w:rsidR="00AE372A" w:rsidRPr="00930F75">
        <w:rPr>
          <w:rFonts w:cstheme="minorHAnsi"/>
          <w:sz w:val="24"/>
          <w:szCs w:val="24"/>
        </w:rPr>
        <w:t>is usually convened by the cou</w:t>
      </w:r>
      <w:r w:rsidR="003D0980" w:rsidRPr="00930F75">
        <w:rPr>
          <w:rFonts w:cstheme="minorHAnsi"/>
          <w:sz w:val="24"/>
          <w:szCs w:val="24"/>
        </w:rPr>
        <w:t>ncil.</w:t>
      </w:r>
    </w:p>
    <w:p w14:paraId="1FE3C5C5" w14:textId="138CB4FF" w:rsidR="00E7019E" w:rsidRPr="00930F75" w:rsidRDefault="00E7019E" w:rsidP="00D80ACF">
      <w:pPr>
        <w:shd w:val="clear" w:color="auto" w:fill="FFFFFF"/>
        <w:spacing w:after="0" w:line="240" w:lineRule="auto"/>
        <w:textAlignment w:val="baseline"/>
        <w:rPr>
          <w:rFonts w:eastAsia="Times New Roman" w:cstheme="minorHAnsi"/>
          <w:sz w:val="24"/>
          <w:szCs w:val="24"/>
          <w:bdr w:val="none" w:sz="0" w:space="0" w:color="auto" w:frame="1"/>
          <w:lang w:eastAsia="en-GB"/>
        </w:rPr>
      </w:pPr>
      <w:r w:rsidRPr="00930F75">
        <w:rPr>
          <w:rFonts w:eastAsia="Times New Roman" w:cstheme="minorHAnsi"/>
          <w:sz w:val="24"/>
          <w:szCs w:val="24"/>
          <w:bdr w:val="none" w:sz="0" w:space="0" w:color="auto" w:frame="1"/>
          <w:lang w:eastAsia="en-GB"/>
        </w:rPr>
        <w:t>The meeting acts as an annual democratic point of communication enabling the Parish Council to explain what it has been doing over the last year and providing an opportunity for the electors to have their say on anything that they consider is important to the people of the Parish.</w:t>
      </w:r>
    </w:p>
    <w:p w14:paraId="28430138" w14:textId="6EE8DE45" w:rsidR="00536A07" w:rsidRPr="00930F75" w:rsidRDefault="00536A07" w:rsidP="00D80ACF">
      <w:pPr>
        <w:shd w:val="clear" w:color="auto" w:fill="FFFFFF"/>
        <w:spacing w:after="0" w:line="240" w:lineRule="auto"/>
        <w:textAlignment w:val="baseline"/>
        <w:rPr>
          <w:rFonts w:eastAsia="Times New Roman" w:cstheme="minorHAnsi"/>
          <w:sz w:val="24"/>
          <w:szCs w:val="24"/>
          <w:bdr w:val="none" w:sz="0" w:space="0" w:color="auto" w:frame="1"/>
          <w:lang w:eastAsia="en-GB"/>
        </w:rPr>
      </w:pPr>
      <w:r w:rsidRPr="00930F75">
        <w:rPr>
          <w:rFonts w:eastAsia="Times New Roman" w:cstheme="minorHAnsi"/>
          <w:sz w:val="24"/>
          <w:szCs w:val="24"/>
          <w:bdr w:val="none" w:sz="0" w:space="0" w:color="auto" w:frame="1"/>
          <w:lang w:eastAsia="en-GB"/>
        </w:rPr>
        <w:t xml:space="preserve">Traditionally this is not a well-attended meeting therefore last year NMPC held a separate ‘Expo’ event to engage with the local electorate and to showcase NMPC projects, </w:t>
      </w:r>
      <w:r w:rsidR="00837E61" w:rsidRPr="00930F75">
        <w:rPr>
          <w:rFonts w:eastAsia="Times New Roman" w:cstheme="minorHAnsi"/>
          <w:sz w:val="24"/>
          <w:szCs w:val="24"/>
          <w:bdr w:val="none" w:sz="0" w:space="0" w:color="auto" w:frame="1"/>
          <w:lang w:eastAsia="en-GB"/>
        </w:rPr>
        <w:t>achievements,</w:t>
      </w:r>
      <w:r w:rsidR="00930F75" w:rsidRPr="00930F75">
        <w:rPr>
          <w:rFonts w:eastAsia="Times New Roman" w:cstheme="minorHAnsi"/>
          <w:sz w:val="24"/>
          <w:szCs w:val="24"/>
          <w:bdr w:val="none" w:sz="0" w:space="0" w:color="auto" w:frame="1"/>
          <w:lang w:eastAsia="en-GB"/>
        </w:rPr>
        <w:t xml:space="preserve"> and</w:t>
      </w:r>
      <w:r w:rsidRPr="00930F75">
        <w:rPr>
          <w:rFonts w:eastAsia="Times New Roman" w:cstheme="minorHAnsi"/>
          <w:sz w:val="24"/>
          <w:szCs w:val="24"/>
          <w:bdr w:val="none" w:sz="0" w:space="0" w:color="auto" w:frame="1"/>
          <w:lang w:eastAsia="en-GB"/>
        </w:rPr>
        <w:t xml:space="preserve"> plans.</w:t>
      </w:r>
      <w:r w:rsidR="00837E61">
        <w:rPr>
          <w:rFonts w:eastAsia="Times New Roman" w:cstheme="minorHAnsi"/>
          <w:sz w:val="24"/>
          <w:szCs w:val="24"/>
          <w:bdr w:val="none" w:sz="0" w:space="0" w:color="auto" w:frame="1"/>
          <w:lang w:eastAsia="en-GB"/>
        </w:rPr>
        <w:t xml:space="preserve"> Annual reports are produced and shared via our website and social media. </w:t>
      </w:r>
    </w:p>
    <w:p w14:paraId="18084B31" w14:textId="77777777" w:rsidR="00EA0C0D" w:rsidRPr="00930F75" w:rsidRDefault="00EA0C0D" w:rsidP="00D80ACF">
      <w:pPr>
        <w:shd w:val="clear" w:color="auto" w:fill="FFFFFF"/>
        <w:spacing w:after="0" w:line="240" w:lineRule="auto"/>
        <w:textAlignment w:val="baseline"/>
        <w:rPr>
          <w:rFonts w:eastAsia="Times New Roman" w:cstheme="minorHAnsi"/>
          <w:sz w:val="24"/>
          <w:szCs w:val="24"/>
          <w:lang w:eastAsia="en-GB"/>
        </w:rPr>
      </w:pPr>
    </w:p>
    <w:p w14:paraId="553D12B9" w14:textId="77777777" w:rsidR="00536A07" w:rsidRPr="00930F75" w:rsidRDefault="00E7019E" w:rsidP="00D80ACF">
      <w:pPr>
        <w:shd w:val="clear" w:color="auto" w:fill="FFFFFF"/>
        <w:spacing w:after="0" w:line="240" w:lineRule="auto"/>
        <w:textAlignment w:val="baseline"/>
        <w:rPr>
          <w:rFonts w:eastAsia="Times New Roman" w:cstheme="minorHAnsi"/>
          <w:b/>
          <w:bCs/>
          <w:sz w:val="24"/>
          <w:szCs w:val="24"/>
          <w:bdr w:val="none" w:sz="0" w:space="0" w:color="auto" w:frame="1"/>
          <w:lang w:eastAsia="en-GB"/>
        </w:rPr>
      </w:pPr>
      <w:r w:rsidRPr="00930F75">
        <w:rPr>
          <w:rFonts w:eastAsia="Times New Roman" w:cstheme="minorHAnsi"/>
          <w:b/>
          <w:bCs/>
          <w:sz w:val="24"/>
          <w:szCs w:val="24"/>
          <w:bdr w:val="none" w:sz="0" w:space="0" w:color="auto" w:frame="1"/>
          <w:lang w:eastAsia="en-GB"/>
        </w:rPr>
        <w:t>The Annual Parish Meeting</w:t>
      </w:r>
      <w:r w:rsidR="00536A07" w:rsidRPr="00930F75">
        <w:rPr>
          <w:rFonts w:eastAsia="Times New Roman" w:cstheme="minorHAnsi"/>
          <w:b/>
          <w:bCs/>
          <w:sz w:val="24"/>
          <w:szCs w:val="24"/>
          <w:bdr w:val="none" w:sz="0" w:space="0" w:color="auto" w:frame="1"/>
          <w:lang w:eastAsia="en-GB"/>
        </w:rPr>
        <w:t xml:space="preserve"> (APM)</w:t>
      </w:r>
    </w:p>
    <w:p w14:paraId="3EA33252" w14:textId="704D874C" w:rsidR="00536A07" w:rsidRPr="00930F75" w:rsidRDefault="00536A07" w:rsidP="00536A07">
      <w:pPr>
        <w:pStyle w:val="ListParagraph"/>
        <w:numPr>
          <w:ilvl w:val="0"/>
          <w:numId w:val="17"/>
        </w:numPr>
        <w:shd w:val="clear" w:color="auto" w:fill="FFFFFF"/>
        <w:spacing w:after="0" w:line="240" w:lineRule="auto"/>
        <w:ind w:left="720"/>
        <w:textAlignment w:val="baseline"/>
        <w:rPr>
          <w:rFonts w:eastAsia="Times New Roman" w:cstheme="minorHAnsi"/>
          <w:color w:val="494949"/>
          <w:sz w:val="24"/>
          <w:szCs w:val="24"/>
          <w:bdr w:val="none" w:sz="0" w:space="0" w:color="auto" w:frame="1"/>
          <w:lang w:eastAsia="en-GB"/>
        </w:rPr>
      </w:pPr>
      <w:r w:rsidRPr="00930F75">
        <w:rPr>
          <w:rFonts w:eastAsia="Times New Roman" w:cstheme="minorHAnsi"/>
          <w:color w:val="494949"/>
          <w:sz w:val="24"/>
          <w:szCs w:val="24"/>
          <w:bdr w:val="none" w:sz="0" w:space="0" w:color="auto" w:frame="1"/>
          <w:lang w:eastAsia="en-GB"/>
        </w:rPr>
        <w:t xml:space="preserve">Must be held annually </w:t>
      </w:r>
    </w:p>
    <w:p w14:paraId="15CE43E4" w14:textId="4BB17013" w:rsidR="00536A07" w:rsidRPr="00930F75" w:rsidRDefault="00536A07" w:rsidP="00536A07">
      <w:pPr>
        <w:pStyle w:val="ListParagraph"/>
        <w:numPr>
          <w:ilvl w:val="0"/>
          <w:numId w:val="17"/>
        </w:numPr>
        <w:shd w:val="clear" w:color="auto" w:fill="FFFFFF"/>
        <w:spacing w:after="0" w:line="240" w:lineRule="auto"/>
        <w:ind w:left="720"/>
        <w:textAlignment w:val="baseline"/>
        <w:rPr>
          <w:rFonts w:eastAsia="Times New Roman" w:cstheme="minorHAnsi"/>
          <w:color w:val="494949"/>
          <w:sz w:val="24"/>
          <w:szCs w:val="24"/>
          <w:bdr w:val="none" w:sz="0" w:space="0" w:color="auto" w:frame="1"/>
          <w:lang w:eastAsia="en-GB"/>
        </w:rPr>
      </w:pPr>
      <w:r w:rsidRPr="00930F75">
        <w:rPr>
          <w:rFonts w:eastAsia="Times New Roman" w:cstheme="minorHAnsi"/>
          <w:color w:val="494949"/>
          <w:sz w:val="24"/>
          <w:szCs w:val="24"/>
          <w:bdr w:val="none" w:sz="0" w:space="0" w:color="auto" w:frame="1"/>
          <w:lang w:eastAsia="en-GB"/>
        </w:rPr>
        <w:t xml:space="preserve">Legal requirement. </w:t>
      </w:r>
    </w:p>
    <w:p w14:paraId="250F3BF9" w14:textId="44888885" w:rsidR="00536A07" w:rsidRPr="00930F75" w:rsidRDefault="00536A07" w:rsidP="00536A07">
      <w:pPr>
        <w:pStyle w:val="ListParagraph"/>
        <w:numPr>
          <w:ilvl w:val="0"/>
          <w:numId w:val="17"/>
        </w:numPr>
        <w:shd w:val="clear" w:color="auto" w:fill="FFFFFF"/>
        <w:spacing w:after="0" w:line="240" w:lineRule="auto"/>
        <w:ind w:left="720"/>
        <w:textAlignment w:val="baseline"/>
        <w:rPr>
          <w:rFonts w:eastAsia="Times New Roman" w:cstheme="minorHAnsi"/>
          <w:color w:val="494949"/>
          <w:sz w:val="24"/>
          <w:szCs w:val="24"/>
          <w:bdr w:val="none" w:sz="0" w:space="0" w:color="auto" w:frame="1"/>
          <w:lang w:eastAsia="en-GB"/>
        </w:rPr>
      </w:pPr>
      <w:r w:rsidRPr="00930F75">
        <w:rPr>
          <w:rFonts w:eastAsia="Times New Roman" w:cstheme="minorHAnsi"/>
          <w:color w:val="494949"/>
          <w:sz w:val="24"/>
          <w:szCs w:val="24"/>
          <w:bdr w:val="none" w:sz="0" w:space="0" w:color="auto" w:frame="1"/>
          <w:lang w:eastAsia="en-GB"/>
        </w:rPr>
        <w:t xml:space="preserve">It’s a meeting for the electorate </w:t>
      </w:r>
    </w:p>
    <w:p w14:paraId="547C977F" w14:textId="41E60C32" w:rsidR="00536A07" w:rsidRPr="00930F75" w:rsidRDefault="00536A07" w:rsidP="00536A07">
      <w:pPr>
        <w:pStyle w:val="ListParagraph"/>
        <w:numPr>
          <w:ilvl w:val="0"/>
          <w:numId w:val="17"/>
        </w:numPr>
        <w:shd w:val="clear" w:color="auto" w:fill="FFFFFF"/>
        <w:spacing w:after="0" w:line="240" w:lineRule="auto"/>
        <w:ind w:left="720"/>
        <w:textAlignment w:val="baseline"/>
        <w:rPr>
          <w:rFonts w:eastAsia="Times New Roman" w:cstheme="minorHAnsi"/>
          <w:color w:val="494949"/>
          <w:sz w:val="24"/>
          <w:szCs w:val="24"/>
          <w:bdr w:val="none" w:sz="0" w:space="0" w:color="auto" w:frame="1"/>
          <w:lang w:eastAsia="en-GB"/>
        </w:rPr>
      </w:pPr>
      <w:r w:rsidRPr="00930F75">
        <w:rPr>
          <w:rFonts w:eastAsia="Times New Roman" w:cstheme="minorHAnsi"/>
          <w:color w:val="494949"/>
          <w:sz w:val="24"/>
          <w:szCs w:val="24"/>
          <w:bdr w:val="none" w:sz="0" w:space="0" w:color="auto" w:frame="1"/>
          <w:lang w:eastAsia="en-GB"/>
        </w:rPr>
        <w:t xml:space="preserve">More informal as limited statutory requirements </w:t>
      </w:r>
    </w:p>
    <w:p w14:paraId="4ACCCD62" w14:textId="2F55A55D" w:rsidR="00536A07" w:rsidRPr="00930F75" w:rsidRDefault="00536A07" w:rsidP="00536A07">
      <w:pPr>
        <w:pStyle w:val="ListParagraph"/>
        <w:numPr>
          <w:ilvl w:val="0"/>
          <w:numId w:val="17"/>
        </w:numPr>
        <w:shd w:val="clear" w:color="auto" w:fill="FFFFFF"/>
        <w:spacing w:after="0" w:line="240" w:lineRule="auto"/>
        <w:ind w:left="720"/>
        <w:textAlignment w:val="baseline"/>
        <w:rPr>
          <w:rFonts w:eastAsia="Times New Roman" w:cstheme="minorHAnsi"/>
          <w:color w:val="494949"/>
          <w:sz w:val="24"/>
          <w:szCs w:val="24"/>
          <w:bdr w:val="none" w:sz="0" w:space="0" w:color="auto" w:frame="1"/>
          <w:lang w:eastAsia="en-GB"/>
        </w:rPr>
      </w:pPr>
      <w:r w:rsidRPr="00930F75">
        <w:rPr>
          <w:rFonts w:eastAsia="Times New Roman" w:cstheme="minorHAnsi"/>
          <w:color w:val="494949"/>
          <w:sz w:val="24"/>
          <w:szCs w:val="24"/>
          <w:bdr w:val="none" w:sz="0" w:space="0" w:color="auto" w:frame="1"/>
          <w:lang w:eastAsia="en-GB"/>
        </w:rPr>
        <w:t xml:space="preserve">Must be held between 1st March -1st June (inclusive) </w:t>
      </w:r>
    </w:p>
    <w:p w14:paraId="2DF0182C" w14:textId="6CF47BD4" w:rsidR="00536A07" w:rsidRPr="00930F75" w:rsidRDefault="00536A07" w:rsidP="00536A07">
      <w:pPr>
        <w:pStyle w:val="ListParagraph"/>
        <w:numPr>
          <w:ilvl w:val="0"/>
          <w:numId w:val="17"/>
        </w:numPr>
        <w:shd w:val="clear" w:color="auto" w:fill="FFFFFF"/>
        <w:spacing w:after="0" w:line="240" w:lineRule="auto"/>
        <w:ind w:left="720"/>
        <w:textAlignment w:val="baseline"/>
        <w:rPr>
          <w:rFonts w:eastAsia="Times New Roman" w:cstheme="minorHAnsi"/>
          <w:color w:val="494949"/>
          <w:sz w:val="24"/>
          <w:szCs w:val="24"/>
          <w:bdr w:val="none" w:sz="0" w:space="0" w:color="auto" w:frame="1"/>
          <w:lang w:eastAsia="en-GB"/>
        </w:rPr>
      </w:pPr>
      <w:r w:rsidRPr="00930F75">
        <w:rPr>
          <w:rFonts w:eastAsia="Times New Roman" w:cstheme="minorHAnsi"/>
          <w:color w:val="494949"/>
          <w:sz w:val="24"/>
          <w:szCs w:val="24"/>
          <w:bdr w:val="none" w:sz="0" w:space="0" w:color="auto" w:frame="1"/>
          <w:lang w:eastAsia="en-GB"/>
        </w:rPr>
        <w:t xml:space="preserve">NMPC traditionally hold it on the same evening as the ACM </w:t>
      </w:r>
    </w:p>
    <w:p w14:paraId="6EDC1537" w14:textId="4C5B41B0" w:rsidR="00536A07" w:rsidRPr="00930F75" w:rsidRDefault="00536A07" w:rsidP="00536A07">
      <w:pPr>
        <w:pStyle w:val="ListParagraph"/>
        <w:numPr>
          <w:ilvl w:val="0"/>
          <w:numId w:val="17"/>
        </w:numPr>
        <w:shd w:val="clear" w:color="auto" w:fill="FFFFFF"/>
        <w:spacing w:after="0" w:line="240" w:lineRule="auto"/>
        <w:ind w:left="720"/>
        <w:textAlignment w:val="baseline"/>
        <w:rPr>
          <w:rFonts w:eastAsia="Times New Roman" w:cstheme="minorHAnsi"/>
          <w:color w:val="494949"/>
          <w:sz w:val="24"/>
          <w:szCs w:val="24"/>
          <w:bdr w:val="none" w:sz="0" w:space="0" w:color="auto" w:frame="1"/>
          <w:lang w:eastAsia="en-GB"/>
        </w:rPr>
      </w:pPr>
      <w:r w:rsidRPr="00930F75">
        <w:rPr>
          <w:rFonts w:eastAsia="Times New Roman" w:cstheme="minorHAnsi"/>
          <w:color w:val="494949"/>
          <w:sz w:val="24"/>
          <w:szCs w:val="24"/>
          <w:bdr w:val="none" w:sz="0" w:space="0" w:color="auto" w:frame="1"/>
          <w:lang w:eastAsia="en-GB"/>
        </w:rPr>
        <w:t xml:space="preserve">Must not commence before 6pm </w:t>
      </w:r>
    </w:p>
    <w:p w14:paraId="0C26D8E4" w14:textId="4AAA7834" w:rsidR="00536A07" w:rsidRPr="00930F75" w:rsidRDefault="00837E61" w:rsidP="00536A07">
      <w:pPr>
        <w:pStyle w:val="ListParagraph"/>
        <w:numPr>
          <w:ilvl w:val="0"/>
          <w:numId w:val="17"/>
        </w:numPr>
        <w:shd w:val="clear" w:color="auto" w:fill="FFFFFF"/>
        <w:spacing w:after="0" w:line="240" w:lineRule="auto"/>
        <w:ind w:left="720"/>
        <w:textAlignment w:val="baseline"/>
        <w:rPr>
          <w:rFonts w:eastAsia="Times New Roman" w:cstheme="minorHAnsi"/>
          <w:color w:val="494949"/>
          <w:sz w:val="24"/>
          <w:szCs w:val="24"/>
          <w:bdr w:val="none" w:sz="0" w:space="0" w:color="auto" w:frame="1"/>
          <w:lang w:eastAsia="en-GB"/>
        </w:rPr>
      </w:pPr>
      <w:r>
        <w:rPr>
          <w:rFonts w:eastAsia="Times New Roman" w:cstheme="minorHAnsi"/>
          <w:color w:val="494949"/>
          <w:sz w:val="24"/>
          <w:szCs w:val="24"/>
          <w:bdr w:val="none" w:sz="0" w:space="0" w:color="auto" w:frame="1"/>
          <w:lang w:eastAsia="en-GB"/>
        </w:rPr>
        <w:t>Nash Mills m</w:t>
      </w:r>
      <w:r w:rsidR="00536A07" w:rsidRPr="00930F75">
        <w:rPr>
          <w:rFonts w:eastAsia="Times New Roman" w:cstheme="minorHAnsi"/>
          <w:color w:val="494949"/>
          <w:sz w:val="24"/>
          <w:szCs w:val="24"/>
          <w:bdr w:val="none" w:sz="0" w:space="0" w:color="auto" w:frame="1"/>
          <w:lang w:eastAsia="en-GB"/>
        </w:rPr>
        <w:t xml:space="preserve">eeting </w:t>
      </w:r>
      <w:r>
        <w:rPr>
          <w:rFonts w:eastAsia="Times New Roman" w:cstheme="minorHAnsi"/>
          <w:color w:val="494949"/>
          <w:sz w:val="24"/>
          <w:szCs w:val="24"/>
          <w:bdr w:val="none" w:sz="0" w:space="0" w:color="auto" w:frame="1"/>
          <w:lang w:eastAsia="en-GB"/>
        </w:rPr>
        <w:t xml:space="preserve">usually </w:t>
      </w:r>
      <w:r w:rsidR="00536A07" w:rsidRPr="00930F75">
        <w:rPr>
          <w:rFonts w:eastAsia="Times New Roman" w:cstheme="minorHAnsi"/>
          <w:color w:val="494949"/>
          <w:sz w:val="24"/>
          <w:szCs w:val="24"/>
          <w:bdr w:val="none" w:sz="0" w:space="0" w:color="auto" w:frame="1"/>
          <w:lang w:eastAsia="en-GB"/>
        </w:rPr>
        <w:t>starts</w:t>
      </w:r>
      <w:r w:rsidR="00536A07" w:rsidRPr="00930F75">
        <w:rPr>
          <w:rFonts w:eastAsia="Times New Roman" w:cstheme="minorHAnsi"/>
          <w:color w:val="494949"/>
          <w:sz w:val="24"/>
          <w:szCs w:val="24"/>
          <w:bdr w:val="none" w:sz="0" w:space="0" w:color="auto" w:frame="1"/>
          <w:lang w:eastAsia="en-GB"/>
        </w:rPr>
        <w:t xml:space="preserve"> at </w:t>
      </w:r>
      <w:r w:rsidR="00536A07" w:rsidRPr="00930F75">
        <w:rPr>
          <w:rFonts w:eastAsia="Times New Roman" w:cstheme="minorHAnsi"/>
          <w:color w:val="494949"/>
          <w:sz w:val="24"/>
          <w:szCs w:val="24"/>
          <w:bdr w:val="none" w:sz="0" w:space="0" w:color="auto" w:frame="1"/>
          <w:lang w:eastAsia="en-GB"/>
        </w:rPr>
        <w:t>7.30</w:t>
      </w:r>
      <w:r w:rsidR="00536A07" w:rsidRPr="00930F75">
        <w:rPr>
          <w:rFonts w:eastAsia="Times New Roman" w:cstheme="minorHAnsi"/>
          <w:color w:val="494949"/>
          <w:sz w:val="24"/>
          <w:szCs w:val="24"/>
          <w:bdr w:val="none" w:sz="0" w:space="0" w:color="auto" w:frame="1"/>
          <w:lang w:eastAsia="en-GB"/>
        </w:rPr>
        <w:t xml:space="preserve">pm </w:t>
      </w:r>
    </w:p>
    <w:p w14:paraId="495B6AAF" w14:textId="2783EFD8" w:rsidR="00536A07" w:rsidRPr="00930F75" w:rsidRDefault="00536A07" w:rsidP="00536A07">
      <w:pPr>
        <w:pStyle w:val="ListParagraph"/>
        <w:numPr>
          <w:ilvl w:val="0"/>
          <w:numId w:val="17"/>
        </w:numPr>
        <w:shd w:val="clear" w:color="auto" w:fill="FFFFFF"/>
        <w:spacing w:after="0" w:line="240" w:lineRule="auto"/>
        <w:ind w:left="720"/>
        <w:textAlignment w:val="baseline"/>
        <w:rPr>
          <w:rFonts w:eastAsia="Times New Roman" w:cstheme="minorHAnsi"/>
          <w:color w:val="494949"/>
          <w:sz w:val="24"/>
          <w:szCs w:val="24"/>
          <w:bdr w:val="none" w:sz="0" w:space="0" w:color="auto" w:frame="1"/>
          <w:lang w:eastAsia="en-GB"/>
        </w:rPr>
      </w:pPr>
      <w:r w:rsidRPr="00930F75">
        <w:rPr>
          <w:rFonts w:eastAsia="Times New Roman" w:cstheme="minorHAnsi"/>
          <w:color w:val="494949"/>
          <w:sz w:val="24"/>
          <w:szCs w:val="24"/>
          <w:bdr w:val="none" w:sz="0" w:space="0" w:color="auto" w:frame="1"/>
          <w:lang w:eastAsia="en-GB"/>
        </w:rPr>
        <w:t xml:space="preserve">Should include annual reports from Chairman, Committees, Warden, PCSO, Clerk </w:t>
      </w:r>
    </w:p>
    <w:p w14:paraId="72456860" w14:textId="286D950B" w:rsidR="00536A07" w:rsidRPr="00930F75" w:rsidRDefault="00536A07" w:rsidP="00536A07">
      <w:pPr>
        <w:pStyle w:val="ListParagraph"/>
        <w:numPr>
          <w:ilvl w:val="0"/>
          <w:numId w:val="17"/>
        </w:numPr>
        <w:shd w:val="clear" w:color="auto" w:fill="FFFFFF"/>
        <w:spacing w:after="0" w:line="240" w:lineRule="auto"/>
        <w:ind w:left="720"/>
        <w:textAlignment w:val="baseline"/>
        <w:rPr>
          <w:rFonts w:eastAsia="Times New Roman" w:cstheme="minorHAnsi"/>
          <w:color w:val="494949"/>
          <w:sz w:val="24"/>
          <w:szCs w:val="24"/>
          <w:bdr w:val="none" w:sz="0" w:space="0" w:color="auto" w:frame="1"/>
          <w:lang w:eastAsia="en-GB"/>
        </w:rPr>
      </w:pPr>
      <w:r w:rsidRPr="00930F75">
        <w:rPr>
          <w:rFonts w:eastAsia="Times New Roman" w:cstheme="minorHAnsi"/>
          <w:color w:val="494949"/>
          <w:sz w:val="24"/>
          <w:szCs w:val="24"/>
          <w:bdr w:val="none" w:sz="0" w:space="0" w:color="auto" w:frame="1"/>
          <w:lang w:eastAsia="en-GB"/>
        </w:rPr>
        <w:t xml:space="preserve">guest speakers. </w:t>
      </w:r>
    </w:p>
    <w:p w14:paraId="6BC21246" w14:textId="5FD5A35E" w:rsidR="00536A07" w:rsidRPr="00930F75" w:rsidRDefault="00536A07" w:rsidP="00536A07">
      <w:pPr>
        <w:pStyle w:val="ListParagraph"/>
        <w:numPr>
          <w:ilvl w:val="0"/>
          <w:numId w:val="17"/>
        </w:numPr>
        <w:shd w:val="clear" w:color="auto" w:fill="FFFFFF"/>
        <w:spacing w:after="0" w:line="240" w:lineRule="auto"/>
        <w:ind w:left="720"/>
        <w:textAlignment w:val="baseline"/>
        <w:rPr>
          <w:rFonts w:eastAsia="Times New Roman" w:cstheme="minorHAnsi"/>
          <w:color w:val="494949"/>
          <w:sz w:val="24"/>
          <w:szCs w:val="24"/>
          <w:bdr w:val="none" w:sz="0" w:space="0" w:color="auto" w:frame="1"/>
          <w:lang w:eastAsia="en-GB"/>
        </w:rPr>
      </w:pPr>
      <w:r w:rsidRPr="00930F75">
        <w:rPr>
          <w:rFonts w:eastAsia="Times New Roman" w:cstheme="minorHAnsi"/>
          <w:color w:val="494949"/>
          <w:sz w:val="24"/>
          <w:szCs w:val="24"/>
          <w:bdr w:val="none" w:sz="0" w:space="0" w:color="auto" w:frame="1"/>
          <w:lang w:eastAsia="en-GB"/>
        </w:rPr>
        <w:t xml:space="preserve">Agenda is signed by Chairman-it’s an invitation not a formal notice to attend. </w:t>
      </w:r>
    </w:p>
    <w:p w14:paraId="74B70084" w14:textId="7CB846C1" w:rsidR="00536A07" w:rsidRPr="00930F75" w:rsidRDefault="00536A07" w:rsidP="00536A07">
      <w:pPr>
        <w:pStyle w:val="ListParagraph"/>
        <w:numPr>
          <w:ilvl w:val="0"/>
          <w:numId w:val="17"/>
        </w:numPr>
        <w:shd w:val="clear" w:color="auto" w:fill="FFFFFF"/>
        <w:spacing w:after="0" w:line="240" w:lineRule="auto"/>
        <w:ind w:left="720"/>
        <w:textAlignment w:val="baseline"/>
        <w:rPr>
          <w:rFonts w:eastAsia="Times New Roman" w:cstheme="minorHAnsi"/>
          <w:color w:val="494949"/>
          <w:sz w:val="24"/>
          <w:szCs w:val="24"/>
          <w:bdr w:val="none" w:sz="0" w:space="0" w:color="auto" w:frame="1"/>
          <w:lang w:eastAsia="en-GB"/>
        </w:rPr>
      </w:pPr>
      <w:r w:rsidRPr="00930F75">
        <w:rPr>
          <w:rFonts w:eastAsia="Times New Roman" w:cstheme="minorHAnsi"/>
          <w:color w:val="494949"/>
          <w:sz w:val="24"/>
          <w:szCs w:val="24"/>
          <w:bdr w:val="none" w:sz="0" w:space="0" w:color="auto" w:frame="1"/>
          <w:lang w:eastAsia="en-GB"/>
        </w:rPr>
        <w:t xml:space="preserve">Meeting is usually short </w:t>
      </w:r>
      <w:r w:rsidRPr="00930F75">
        <w:rPr>
          <w:rFonts w:eastAsia="Times New Roman" w:cstheme="minorHAnsi"/>
          <w:color w:val="494949"/>
          <w:sz w:val="24"/>
          <w:szCs w:val="24"/>
          <w:bdr w:val="none" w:sz="0" w:space="0" w:color="auto" w:frame="1"/>
          <w:lang w:eastAsia="en-GB"/>
        </w:rPr>
        <w:t xml:space="preserve">(15 mins) </w:t>
      </w:r>
      <w:r w:rsidRPr="00930F75">
        <w:rPr>
          <w:rFonts w:eastAsia="Times New Roman" w:cstheme="minorHAnsi"/>
          <w:color w:val="494949"/>
          <w:sz w:val="24"/>
          <w:szCs w:val="24"/>
          <w:bdr w:val="none" w:sz="0" w:space="0" w:color="auto" w:frame="1"/>
          <w:lang w:eastAsia="en-GB"/>
        </w:rPr>
        <w:t>with an extended refreshment section at the end for networking/ meet &amp; greet</w:t>
      </w:r>
    </w:p>
    <w:p w14:paraId="5D48FCCB" w14:textId="77777777" w:rsidR="00536A07" w:rsidRPr="00930F75" w:rsidRDefault="00536A07" w:rsidP="00536A07">
      <w:pPr>
        <w:shd w:val="clear" w:color="auto" w:fill="FFFFFF"/>
        <w:spacing w:after="0" w:line="240" w:lineRule="auto"/>
        <w:textAlignment w:val="baseline"/>
        <w:rPr>
          <w:rFonts w:cstheme="minorHAnsi"/>
          <w:b/>
          <w:bCs/>
          <w:sz w:val="24"/>
          <w:szCs w:val="24"/>
        </w:rPr>
      </w:pPr>
      <w:r w:rsidRPr="00930F75">
        <w:rPr>
          <w:rFonts w:cstheme="minorHAnsi"/>
          <w:b/>
          <w:bCs/>
          <w:sz w:val="24"/>
          <w:szCs w:val="24"/>
        </w:rPr>
        <w:t xml:space="preserve">Annual Meeting of the Parish Council (ACM) </w:t>
      </w:r>
    </w:p>
    <w:p w14:paraId="5416D9D4" w14:textId="77777777" w:rsidR="00536A07" w:rsidRPr="00930F75" w:rsidRDefault="00536A07" w:rsidP="00536A07">
      <w:pPr>
        <w:shd w:val="clear" w:color="auto" w:fill="FFFFFF"/>
        <w:spacing w:after="0" w:line="240" w:lineRule="auto"/>
        <w:textAlignment w:val="baseline"/>
        <w:rPr>
          <w:rFonts w:cstheme="minorHAnsi"/>
          <w:sz w:val="24"/>
          <w:szCs w:val="24"/>
        </w:rPr>
      </w:pPr>
      <w:r w:rsidRPr="00930F75">
        <w:rPr>
          <w:rFonts w:cstheme="minorHAnsi"/>
          <w:sz w:val="24"/>
          <w:szCs w:val="24"/>
        </w:rPr>
        <w:t>•</w:t>
      </w:r>
      <w:r w:rsidRPr="00930F75">
        <w:rPr>
          <w:rFonts w:cstheme="minorHAnsi"/>
          <w:sz w:val="24"/>
          <w:szCs w:val="24"/>
        </w:rPr>
        <w:tab/>
        <w:t xml:space="preserve"> Must be held annually </w:t>
      </w:r>
    </w:p>
    <w:p w14:paraId="0BAF6AF1" w14:textId="4E7724F1" w:rsidR="00536A07" w:rsidRPr="00930F75" w:rsidRDefault="00536A07" w:rsidP="00536A07">
      <w:pPr>
        <w:shd w:val="clear" w:color="auto" w:fill="FFFFFF"/>
        <w:spacing w:after="0" w:line="240" w:lineRule="auto"/>
        <w:textAlignment w:val="baseline"/>
        <w:rPr>
          <w:rFonts w:cstheme="minorHAnsi"/>
          <w:sz w:val="24"/>
          <w:szCs w:val="24"/>
        </w:rPr>
      </w:pPr>
      <w:r w:rsidRPr="00930F75">
        <w:rPr>
          <w:rFonts w:cstheme="minorHAnsi"/>
          <w:sz w:val="24"/>
          <w:szCs w:val="24"/>
        </w:rPr>
        <w:t>•</w:t>
      </w:r>
      <w:r w:rsidRPr="00930F75">
        <w:rPr>
          <w:rFonts w:cstheme="minorHAnsi"/>
          <w:sz w:val="24"/>
          <w:szCs w:val="24"/>
        </w:rPr>
        <w:tab/>
      </w:r>
      <w:r w:rsidRPr="00930F75">
        <w:rPr>
          <w:rFonts w:cstheme="minorHAnsi"/>
          <w:sz w:val="24"/>
          <w:szCs w:val="24"/>
        </w:rPr>
        <w:t xml:space="preserve"> </w:t>
      </w:r>
      <w:r w:rsidRPr="00930F75">
        <w:rPr>
          <w:rFonts w:cstheme="minorHAnsi"/>
          <w:sz w:val="24"/>
          <w:szCs w:val="24"/>
        </w:rPr>
        <w:t xml:space="preserve">Legal requirement </w:t>
      </w:r>
    </w:p>
    <w:p w14:paraId="63A6599E" w14:textId="77777777" w:rsidR="00536A07" w:rsidRPr="00930F75" w:rsidRDefault="00536A07" w:rsidP="00536A07">
      <w:pPr>
        <w:shd w:val="clear" w:color="auto" w:fill="FFFFFF"/>
        <w:spacing w:after="0" w:line="240" w:lineRule="auto"/>
        <w:textAlignment w:val="baseline"/>
        <w:rPr>
          <w:rFonts w:cstheme="minorHAnsi"/>
          <w:sz w:val="24"/>
          <w:szCs w:val="24"/>
        </w:rPr>
      </w:pPr>
      <w:r w:rsidRPr="00930F75">
        <w:rPr>
          <w:rFonts w:cstheme="minorHAnsi"/>
          <w:sz w:val="24"/>
          <w:szCs w:val="24"/>
        </w:rPr>
        <w:t>•</w:t>
      </w:r>
      <w:r w:rsidRPr="00930F75">
        <w:rPr>
          <w:rFonts w:cstheme="minorHAnsi"/>
          <w:sz w:val="24"/>
          <w:szCs w:val="24"/>
        </w:rPr>
        <w:tab/>
        <w:t xml:space="preserve"> It’s an official, formal meeting to transact business </w:t>
      </w:r>
    </w:p>
    <w:p w14:paraId="7FC8F9D5" w14:textId="77777777" w:rsidR="00536A07" w:rsidRPr="00930F75" w:rsidRDefault="00536A07" w:rsidP="00536A07">
      <w:pPr>
        <w:shd w:val="clear" w:color="auto" w:fill="FFFFFF"/>
        <w:spacing w:after="0" w:line="240" w:lineRule="auto"/>
        <w:textAlignment w:val="baseline"/>
        <w:rPr>
          <w:rFonts w:cstheme="minorHAnsi"/>
          <w:sz w:val="24"/>
          <w:szCs w:val="24"/>
        </w:rPr>
      </w:pPr>
      <w:r w:rsidRPr="00930F75">
        <w:rPr>
          <w:rFonts w:cstheme="minorHAnsi"/>
          <w:sz w:val="24"/>
          <w:szCs w:val="24"/>
        </w:rPr>
        <w:t>•</w:t>
      </w:r>
      <w:r w:rsidRPr="00930F75">
        <w:rPr>
          <w:rFonts w:cstheme="minorHAnsi"/>
          <w:sz w:val="24"/>
          <w:szCs w:val="24"/>
        </w:rPr>
        <w:tab/>
        <w:t xml:space="preserve"> Must be held in May apart from election years </w:t>
      </w:r>
    </w:p>
    <w:p w14:paraId="5C254EBF" w14:textId="5312FD77" w:rsidR="00536A07" w:rsidRPr="00930F75" w:rsidRDefault="00536A07" w:rsidP="00536A07">
      <w:pPr>
        <w:shd w:val="clear" w:color="auto" w:fill="FFFFFF"/>
        <w:spacing w:after="0" w:line="240" w:lineRule="auto"/>
        <w:textAlignment w:val="baseline"/>
        <w:rPr>
          <w:rFonts w:cstheme="minorHAnsi"/>
          <w:sz w:val="24"/>
          <w:szCs w:val="24"/>
        </w:rPr>
      </w:pPr>
      <w:r w:rsidRPr="00930F75">
        <w:rPr>
          <w:rFonts w:cstheme="minorHAnsi"/>
          <w:sz w:val="24"/>
          <w:szCs w:val="24"/>
        </w:rPr>
        <w:t>•</w:t>
      </w:r>
      <w:r w:rsidRPr="00930F75">
        <w:rPr>
          <w:rFonts w:cstheme="minorHAnsi"/>
          <w:sz w:val="24"/>
          <w:szCs w:val="24"/>
        </w:rPr>
        <w:tab/>
        <w:t xml:space="preserve"> </w:t>
      </w:r>
      <w:r w:rsidR="00837E61">
        <w:rPr>
          <w:rFonts w:cstheme="minorHAnsi"/>
          <w:sz w:val="24"/>
          <w:szCs w:val="24"/>
        </w:rPr>
        <w:t xml:space="preserve">Nash Mills meeting </w:t>
      </w:r>
      <w:r w:rsidRPr="00930F75">
        <w:rPr>
          <w:rFonts w:cstheme="minorHAnsi"/>
          <w:sz w:val="24"/>
          <w:szCs w:val="24"/>
        </w:rPr>
        <w:t>traditionally starts at 7.</w:t>
      </w:r>
      <w:r w:rsidRPr="00930F75">
        <w:rPr>
          <w:rFonts w:cstheme="minorHAnsi"/>
          <w:sz w:val="24"/>
          <w:szCs w:val="24"/>
        </w:rPr>
        <w:t>45</w:t>
      </w:r>
      <w:r w:rsidRPr="00930F75">
        <w:rPr>
          <w:rFonts w:cstheme="minorHAnsi"/>
          <w:sz w:val="24"/>
          <w:szCs w:val="24"/>
        </w:rPr>
        <w:t xml:space="preserve">pm </w:t>
      </w:r>
    </w:p>
    <w:p w14:paraId="3A32D0C1" w14:textId="78DC6F47" w:rsidR="00536A07" w:rsidRPr="00930F75" w:rsidRDefault="00536A07" w:rsidP="00536A07">
      <w:pPr>
        <w:shd w:val="clear" w:color="auto" w:fill="FFFFFF"/>
        <w:spacing w:after="0" w:line="240" w:lineRule="auto"/>
        <w:textAlignment w:val="baseline"/>
        <w:rPr>
          <w:rFonts w:cstheme="minorHAnsi"/>
          <w:sz w:val="24"/>
          <w:szCs w:val="24"/>
        </w:rPr>
      </w:pPr>
      <w:r w:rsidRPr="00930F75">
        <w:rPr>
          <w:rFonts w:cstheme="minorHAnsi"/>
          <w:sz w:val="24"/>
          <w:szCs w:val="24"/>
        </w:rPr>
        <w:t>•</w:t>
      </w:r>
      <w:r w:rsidRPr="00930F75">
        <w:rPr>
          <w:rFonts w:cstheme="minorHAnsi"/>
          <w:sz w:val="24"/>
          <w:szCs w:val="24"/>
        </w:rPr>
        <w:tab/>
        <w:t xml:space="preserve"> Agenda is determined, drawn up and signed by clerk as it is official business only as per our standing orders </w:t>
      </w:r>
      <w:proofErr w:type="spellStart"/>
      <w:r w:rsidRPr="00930F75">
        <w:rPr>
          <w:rFonts w:cstheme="minorHAnsi"/>
          <w:sz w:val="24"/>
          <w:szCs w:val="24"/>
        </w:rPr>
        <w:t>ie</w:t>
      </w:r>
      <w:proofErr w:type="spellEnd"/>
      <w:r w:rsidRPr="00930F75">
        <w:rPr>
          <w:rFonts w:cstheme="minorHAnsi"/>
          <w:sz w:val="24"/>
          <w:szCs w:val="24"/>
        </w:rPr>
        <w:t xml:space="preserve"> election of Chairman/ election of members to committees/ checking of assets register etc. </w:t>
      </w:r>
    </w:p>
    <w:p w14:paraId="4A7F6024" w14:textId="77777777" w:rsidR="00536A07" w:rsidRPr="00930F75" w:rsidRDefault="00536A07" w:rsidP="00536A07">
      <w:pPr>
        <w:shd w:val="clear" w:color="auto" w:fill="FFFFFF"/>
        <w:spacing w:after="0" w:line="240" w:lineRule="auto"/>
        <w:textAlignment w:val="baseline"/>
        <w:rPr>
          <w:rFonts w:cstheme="minorHAnsi"/>
          <w:sz w:val="24"/>
          <w:szCs w:val="24"/>
        </w:rPr>
      </w:pPr>
      <w:r w:rsidRPr="00930F75">
        <w:rPr>
          <w:rFonts w:cstheme="minorHAnsi"/>
          <w:sz w:val="24"/>
          <w:szCs w:val="24"/>
        </w:rPr>
        <w:t>•</w:t>
      </w:r>
      <w:r w:rsidRPr="00930F75">
        <w:rPr>
          <w:rFonts w:cstheme="minorHAnsi"/>
          <w:sz w:val="24"/>
          <w:szCs w:val="24"/>
        </w:rPr>
        <w:tab/>
        <w:t xml:space="preserve"> The finances will be included as they require monthly sign off </w:t>
      </w:r>
    </w:p>
    <w:p w14:paraId="139831BA" w14:textId="77777777" w:rsidR="00536A07" w:rsidRPr="00930F75" w:rsidRDefault="00536A07" w:rsidP="00536A07">
      <w:pPr>
        <w:shd w:val="clear" w:color="auto" w:fill="FFFFFF"/>
        <w:spacing w:after="0" w:line="240" w:lineRule="auto"/>
        <w:textAlignment w:val="baseline"/>
        <w:rPr>
          <w:rFonts w:cstheme="minorHAnsi"/>
          <w:sz w:val="24"/>
          <w:szCs w:val="24"/>
        </w:rPr>
      </w:pPr>
      <w:r w:rsidRPr="00930F75">
        <w:rPr>
          <w:rFonts w:cstheme="minorHAnsi"/>
          <w:sz w:val="24"/>
          <w:szCs w:val="24"/>
        </w:rPr>
        <w:t>•</w:t>
      </w:r>
      <w:r w:rsidRPr="00930F75">
        <w:rPr>
          <w:rFonts w:cstheme="minorHAnsi"/>
          <w:sz w:val="24"/>
          <w:szCs w:val="24"/>
        </w:rPr>
        <w:tab/>
        <w:t xml:space="preserve"> Any planning matters will be included </w:t>
      </w:r>
    </w:p>
    <w:p w14:paraId="37886CCC" w14:textId="3DACE6B7" w:rsidR="005E56A6" w:rsidRDefault="00536A07" w:rsidP="00930F75">
      <w:pPr>
        <w:rPr>
          <w:rFonts w:cstheme="minorHAnsi"/>
          <w:sz w:val="24"/>
          <w:szCs w:val="24"/>
        </w:rPr>
      </w:pPr>
      <w:r w:rsidRPr="00930F75">
        <w:rPr>
          <w:rFonts w:cstheme="minorHAnsi"/>
          <w:sz w:val="24"/>
          <w:szCs w:val="24"/>
        </w:rPr>
        <w:t>•</w:t>
      </w:r>
      <w:r w:rsidRPr="00930F75">
        <w:rPr>
          <w:rFonts w:cstheme="minorHAnsi"/>
          <w:sz w:val="24"/>
          <w:szCs w:val="24"/>
        </w:rPr>
        <w:tab/>
        <w:t xml:space="preserve"> No additional business (unless deemed urgent by the clerk) will be included on the agenda as </w:t>
      </w:r>
      <w:r w:rsidR="00930F75" w:rsidRPr="00930F75">
        <w:rPr>
          <w:rFonts w:cstheme="minorHAnsi"/>
          <w:sz w:val="24"/>
          <w:szCs w:val="24"/>
        </w:rPr>
        <w:t>t</w:t>
      </w:r>
      <w:r w:rsidRPr="00930F75">
        <w:rPr>
          <w:rFonts w:cstheme="minorHAnsi"/>
          <w:sz w:val="24"/>
          <w:szCs w:val="24"/>
        </w:rPr>
        <w:t xml:space="preserve">he </w:t>
      </w:r>
      <w:r w:rsidRPr="00930F75">
        <w:rPr>
          <w:rFonts w:cstheme="minorHAnsi"/>
          <w:sz w:val="24"/>
          <w:szCs w:val="24"/>
        </w:rPr>
        <w:t xml:space="preserve">agenda is very </w:t>
      </w:r>
      <w:r w:rsidR="00930F75" w:rsidRPr="00930F75">
        <w:rPr>
          <w:rFonts w:cstheme="minorHAnsi"/>
          <w:sz w:val="24"/>
          <w:szCs w:val="24"/>
        </w:rPr>
        <w:t>lengthy.</w:t>
      </w:r>
    </w:p>
    <w:p w14:paraId="7A366B76" w14:textId="77777777" w:rsidR="00837E61" w:rsidRDefault="00837E61" w:rsidP="00930F75">
      <w:pPr>
        <w:rPr>
          <w:rFonts w:cstheme="minorHAnsi"/>
          <w:sz w:val="24"/>
          <w:szCs w:val="24"/>
        </w:rPr>
      </w:pPr>
    </w:p>
    <w:p w14:paraId="7A6F3447" w14:textId="699F7F38" w:rsidR="00837E61" w:rsidRDefault="00837E61" w:rsidP="00930F75">
      <w:pPr>
        <w:rPr>
          <w:rFonts w:cstheme="minorHAnsi"/>
          <w:sz w:val="24"/>
          <w:szCs w:val="24"/>
        </w:rPr>
      </w:pPr>
      <w:r>
        <w:rPr>
          <w:rFonts w:cstheme="minorHAnsi"/>
          <w:sz w:val="24"/>
          <w:szCs w:val="24"/>
        </w:rPr>
        <w:t>Nikki Bugden</w:t>
      </w:r>
    </w:p>
    <w:p w14:paraId="32441EAF" w14:textId="5BEE7892" w:rsidR="00837E61" w:rsidRDefault="00837E61" w:rsidP="00930F75">
      <w:pPr>
        <w:rPr>
          <w:rFonts w:cstheme="minorHAnsi"/>
          <w:sz w:val="24"/>
          <w:szCs w:val="24"/>
        </w:rPr>
      </w:pPr>
      <w:r>
        <w:rPr>
          <w:rFonts w:cstheme="minorHAnsi"/>
          <w:sz w:val="24"/>
          <w:szCs w:val="24"/>
        </w:rPr>
        <w:t>28</w:t>
      </w:r>
      <w:r w:rsidRPr="00837E61">
        <w:rPr>
          <w:rFonts w:cstheme="minorHAnsi"/>
          <w:sz w:val="24"/>
          <w:szCs w:val="24"/>
          <w:vertAlign w:val="superscript"/>
        </w:rPr>
        <w:t>th</w:t>
      </w:r>
      <w:r>
        <w:rPr>
          <w:rFonts w:cstheme="minorHAnsi"/>
          <w:sz w:val="24"/>
          <w:szCs w:val="24"/>
        </w:rPr>
        <w:t xml:space="preserve"> March 2024</w:t>
      </w:r>
    </w:p>
    <w:p w14:paraId="29F8ED9D" w14:textId="77777777" w:rsidR="00837E61" w:rsidRDefault="00837E61" w:rsidP="00930F75">
      <w:pPr>
        <w:rPr>
          <w:rFonts w:cstheme="minorHAnsi"/>
          <w:sz w:val="24"/>
          <w:szCs w:val="24"/>
        </w:rPr>
      </w:pPr>
    </w:p>
    <w:p w14:paraId="693BF8A3" w14:textId="7841E15C" w:rsidR="00837E61" w:rsidRPr="00837E61" w:rsidRDefault="00837E61" w:rsidP="00930F75">
      <w:pPr>
        <w:rPr>
          <w:rFonts w:cstheme="minorHAnsi"/>
          <w:b/>
          <w:bCs/>
          <w:sz w:val="24"/>
          <w:szCs w:val="24"/>
        </w:rPr>
      </w:pPr>
      <w:r w:rsidRPr="00837E61">
        <w:rPr>
          <w:rFonts w:cstheme="minorHAnsi"/>
          <w:b/>
          <w:bCs/>
          <w:sz w:val="24"/>
          <w:szCs w:val="24"/>
        </w:rPr>
        <w:t>Example of agenda for APM</w:t>
      </w:r>
    </w:p>
    <w:p w14:paraId="59CC0E0C" w14:textId="50699956" w:rsidR="00837E61" w:rsidRPr="00930F75" w:rsidRDefault="00837E61" w:rsidP="00930F75">
      <w:pPr>
        <w:rPr>
          <w:rFonts w:cstheme="minorHAnsi"/>
          <w:sz w:val="24"/>
          <w:szCs w:val="24"/>
        </w:rPr>
      </w:pPr>
      <w:r>
        <w:rPr>
          <w:noProof/>
        </w:rPr>
        <w:drawing>
          <wp:inline distT="0" distB="0" distL="0" distR="0" wp14:anchorId="7E2C4D6F" wp14:editId="03887B3C">
            <wp:extent cx="3179053" cy="4505325"/>
            <wp:effectExtent l="0" t="0" r="2540" b="0"/>
            <wp:docPr id="212258922" name="Picture 1" descr="example of agenda for annual parish &#10;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8922" name="Picture 1" descr="example of agenda for annual parish &#10;meeting"/>
                    <pic:cNvPicPr/>
                  </pic:nvPicPr>
                  <pic:blipFill>
                    <a:blip r:embed="rId12"/>
                    <a:stretch>
                      <a:fillRect/>
                    </a:stretch>
                  </pic:blipFill>
                  <pic:spPr>
                    <a:xfrm>
                      <a:off x="0" y="0"/>
                      <a:ext cx="3190182" cy="4521097"/>
                    </a:xfrm>
                    <a:prstGeom prst="rect">
                      <a:avLst/>
                    </a:prstGeom>
                  </pic:spPr>
                </pic:pic>
              </a:graphicData>
            </a:graphic>
          </wp:inline>
        </w:drawing>
      </w:r>
    </w:p>
    <w:p w14:paraId="4C61E8D9" w14:textId="77777777" w:rsidR="00EA0C0D" w:rsidRPr="00930F75" w:rsidRDefault="00EA0C0D" w:rsidP="00D80ACF">
      <w:pPr>
        <w:spacing w:after="0" w:line="240" w:lineRule="auto"/>
        <w:rPr>
          <w:rFonts w:cstheme="minorHAnsi"/>
          <w:sz w:val="24"/>
          <w:szCs w:val="24"/>
        </w:rPr>
      </w:pPr>
    </w:p>
    <w:p w14:paraId="56949089" w14:textId="1C79CEFC" w:rsidR="001C278F" w:rsidRPr="00930F75" w:rsidRDefault="001C278F" w:rsidP="00D80ACF">
      <w:pPr>
        <w:spacing w:after="0" w:line="240" w:lineRule="auto"/>
        <w:rPr>
          <w:rFonts w:cstheme="minorHAnsi"/>
          <w:sz w:val="24"/>
          <w:szCs w:val="24"/>
        </w:rPr>
      </w:pPr>
    </w:p>
    <w:sectPr w:rsidR="001C278F" w:rsidRPr="00930F75" w:rsidSect="00FC0DB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842F0" w14:textId="77777777" w:rsidR="008044C8" w:rsidRDefault="008044C8" w:rsidP="00303B1F">
      <w:pPr>
        <w:spacing w:after="0" w:line="240" w:lineRule="auto"/>
      </w:pPr>
      <w:r>
        <w:separator/>
      </w:r>
    </w:p>
  </w:endnote>
  <w:endnote w:type="continuationSeparator" w:id="0">
    <w:p w14:paraId="460F2B2F" w14:textId="77777777" w:rsidR="008044C8" w:rsidRDefault="008044C8" w:rsidP="00303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Verdana, Arial, sans-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99CA" w14:textId="77777777" w:rsidR="008044C8" w:rsidRDefault="008044C8" w:rsidP="00303B1F">
      <w:pPr>
        <w:spacing w:after="0" w:line="240" w:lineRule="auto"/>
      </w:pPr>
      <w:r>
        <w:separator/>
      </w:r>
    </w:p>
  </w:footnote>
  <w:footnote w:type="continuationSeparator" w:id="0">
    <w:p w14:paraId="390B38CF" w14:textId="77777777" w:rsidR="008044C8" w:rsidRDefault="008044C8" w:rsidP="00303B1F">
      <w:pPr>
        <w:spacing w:after="0" w:line="240" w:lineRule="auto"/>
      </w:pPr>
      <w:r>
        <w:continuationSeparator/>
      </w:r>
    </w:p>
  </w:footnote>
  <w:footnote w:id="1">
    <w:p w14:paraId="120FB4C1" w14:textId="7682A3EB" w:rsidR="00837E61" w:rsidRDefault="00837E61">
      <w:pPr>
        <w:pStyle w:val="FootnoteText"/>
      </w:pPr>
      <w:r>
        <w:rPr>
          <w:rStyle w:val="FootnoteReference"/>
        </w:rPr>
        <w:footnoteRef/>
      </w:r>
      <w:r>
        <w:t xml:space="preserve"> </w:t>
      </w:r>
      <w:hyperlink r:id="rId1" w:history="1">
        <w:r>
          <w:rPr>
            <w:rStyle w:val="Hyperlink"/>
          </w:rPr>
          <w:t>Local Government Act 1972 (legislation.gov.uk)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F9A72"/>
    <w:multiLevelType w:val="hybridMultilevel"/>
    <w:tmpl w:val="4C1B1A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E1DA35"/>
    <w:multiLevelType w:val="hybridMultilevel"/>
    <w:tmpl w:val="953272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9A2339"/>
    <w:multiLevelType w:val="hybridMultilevel"/>
    <w:tmpl w:val="ED0689D6"/>
    <w:lvl w:ilvl="0" w:tplc="E1E0DAE4">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6310D96"/>
    <w:multiLevelType w:val="hybridMultilevel"/>
    <w:tmpl w:val="5686C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93794"/>
    <w:multiLevelType w:val="hybridMultilevel"/>
    <w:tmpl w:val="69AA3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742DE"/>
    <w:multiLevelType w:val="hybridMultilevel"/>
    <w:tmpl w:val="2500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41684"/>
    <w:multiLevelType w:val="hybridMultilevel"/>
    <w:tmpl w:val="FAA8C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9621B"/>
    <w:multiLevelType w:val="hybridMultilevel"/>
    <w:tmpl w:val="049E9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B2D68"/>
    <w:multiLevelType w:val="hybridMultilevel"/>
    <w:tmpl w:val="66C896AE"/>
    <w:lvl w:ilvl="0" w:tplc="FFFFFFFF">
      <w:start w:val="1"/>
      <w:numFmt w:val="bullet"/>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8C5475"/>
    <w:multiLevelType w:val="hybridMultilevel"/>
    <w:tmpl w:val="C0C4B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26CA5"/>
    <w:multiLevelType w:val="hybridMultilevel"/>
    <w:tmpl w:val="88CC6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40142"/>
    <w:multiLevelType w:val="hybridMultilevel"/>
    <w:tmpl w:val="A508CC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600CD6"/>
    <w:multiLevelType w:val="hybridMultilevel"/>
    <w:tmpl w:val="435438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6D523401"/>
    <w:multiLevelType w:val="hybridMultilevel"/>
    <w:tmpl w:val="A6F20C48"/>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4" w15:restartNumberingAfterBreak="0">
    <w:nsid w:val="783139EE"/>
    <w:multiLevelType w:val="hybridMultilevel"/>
    <w:tmpl w:val="C4FC6A4C"/>
    <w:lvl w:ilvl="0" w:tplc="6DD4CF88">
      <w:numFmt w:val="bullet"/>
      <w:lvlText w:val="•"/>
      <w:lvlJc w:val="left"/>
      <w:pPr>
        <w:ind w:left="1080" w:hanging="720"/>
      </w:pPr>
      <w:rPr>
        <w:rFonts w:ascii="Franklin Gothic Book" w:eastAsia="Times New Roman" w:hAnsi="Franklin Gothic Book"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DD7F9C"/>
    <w:multiLevelType w:val="hybridMultilevel"/>
    <w:tmpl w:val="92B8362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92B3F7F"/>
    <w:multiLevelType w:val="hybridMultilevel"/>
    <w:tmpl w:val="60368BC8"/>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26297390">
    <w:abstractNumId w:val="15"/>
  </w:num>
  <w:num w:numId="2" w16cid:durableId="1674410609">
    <w:abstractNumId w:val="2"/>
  </w:num>
  <w:num w:numId="3" w16cid:durableId="1712146984">
    <w:abstractNumId w:val="3"/>
  </w:num>
  <w:num w:numId="4" w16cid:durableId="651060229">
    <w:abstractNumId w:val="5"/>
  </w:num>
  <w:num w:numId="5" w16cid:durableId="2056080338">
    <w:abstractNumId w:val="13"/>
  </w:num>
  <w:num w:numId="6" w16cid:durableId="130174457">
    <w:abstractNumId w:val="9"/>
  </w:num>
  <w:num w:numId="7" w16cid:durableId="30541111">
    <w:abstractNumId w:val="4"/>
  </w:num>
  <w:num w:numId="8" w16cid:durableId="1459453627">
    <w:abstractNumId w:val="11"/>
  </w:num>
  <w:num w:numId="9" w16cid:durableId="195657510">
    <w:abstractNumId w:val="0"/>
  </w:num>
  <w:num w:numId="10" w16cid:durableId="941718833">
    <w:abstractNumId w:val="1"/>
  </w:num>
  <w:num w:numId="11" w16cid:durableId="1087649682">
    <w:abstractNumId w:val="16"/>
  </w:num>
  <w:num w:numId="12" w16cid:durableId="1948270279">
    <w:abstractNumId w:val="12"/>
  </w:num>
  <w:num w:numId="13" w16cid:durableId="816067700">
    <w:abstractNumId w:val="8"/>
  </w:num>
  <w:num w:numId="14" w16cid:durableId="494027735">
    <w:abstractNumId w:val="6"/>
  </w:num>
  <w:num w:numId="15" w16cid:durableId="1428187160">
    <w:abstractNumId w:val="7"/>
  </w:num>
  <w:num w:numId="16" w16cid:durableId="1192108682">
    <w:abstractNumId w:val="10"/>
  </w:num>
  <w:num w:numId="17" w16cid:durableId="13828988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B0"/>
    <w:rsid w:val="000020A1"/>
    <w:rsid w:val="0000339D"/>
    <w:rsid w:val="00020895"/>
    <w:rsid w:val="00022FCE"/>
    <w:rsid w:val="00030018"/>
    <w:rsid w:val="00034044"/>
    <w:rsid w:val="0004052C"/>
    <w:rsid w:val="000424CF"/>
    <w:rsid w:val="000519A3"/>
    <w:rsid w:val="0005374C"/>
    <w:rsid w:val="000660F4"/>
    <w:rsid w:val="00066E8F"/>
    <w:rsid w:val="00071622"/>
    <w:rsid w:val="00085A9D"/>
    <w:rsid w:val="000863D0"/>
    <w:rsid w:val="0009323C"/>
    <w:rsid w:val="000A403C"/>
    <w:rsid w:val="000B2B5A"/>
    <w:rsid w:val="000C1E77"/>
    <w:rsid w:val="000C43C9"/>
    <w:rsid w:val="000C5355"/>
    <w:rsid w:val="000C71BD"/>
    <w:rsid w:val="000D3D9D"/>
    <w:rsid w:val="000D44A6"/>
    <w:rsid w:val="000F5C54"/>
    <w:rsid w:val="00126A4B"/>
    <w:rsid w:val="00145804"/>
    <w:rsid w:val="00151397"/>
    <w:rsid w:val="001620B8"/>
    <w:rsid w:val="00162620"/>
    <w:rsid w:val="001632B3"/>
    <w:rsid w:val="001748E2"/>
    <w:rsid w:val="001766C4"/>
    <w:rsid w:val="00181D48"/>
    <w:rsid w:val="00183272"/>
    <w:rsid w:val="00185A38"/>
    <w:rsid w:val="001929F0"/>
    <w:rsid w:val="001960F8"/>
    <w:rsid w:val="00196EF0"/>
    <w:rsid w:val="001979C3"/>
    <w:rsid w:val="001A06EA"/>
    <w:rsid w:val="001A2B82"/>
    <w:rsid w:val="001A329A"/>
    <w:rsid w:val="001A730E"/>
    <w:rsid w:val="001B592C"/>
    <w:rsid w:val="001C278F"/>
    <w:rsid w:val="001C5951"/>
    <w:rsid w:val="001C7E01"/>
    <w:rsid w:val="001D1B41"/>
    <w:rsid w:val="001D7203"/>
    <w:rsid w:val="001E3CB5"/>
    <w:rsid w:val="00202CAA"/>
    <w:rsid w:val="00204402"/>
    <w:rsid w:val="00210FCF"/>
    <w:rsid w:val="00211565"/>
    <w:rsid w:val="00221169"/>
    <w:rsid w:val="00226F90"/>
    <w:rsid w:val="0023530D"/>
    <w:rsid w:val="00235968"/>
    <w:rsid w:val="00237FB9"/>
    <w:rsid w:val="002404BF"/>
    <w:rsid w:val="00241C0D"/>
    <w:rsid w:val="00244DDD"/>
    <w:rsid w:val="00247FC5"/>
    <w:rsid w:val="00252138"/>
    <w:rsid w:val="0025319A"/>
    <w:rsid w:val="00262B9E"/>
    <w:rsid w:val="00273A3E"/>
    <w:rsid w:val="002A0B6C"/>
    <w:rsid w:val="002A62F7"/>
    <w:rsid w:val="002B104D"/>
    <w:rsid w:val="002C3468"/>
    <w:rsid w:val="002C44BB"/>
    <w:rsid w:val="002C48E3"/>
    <w:rsid w:val="002E4023"/>
    <w:rsid w:val="002F6E58"/>
    <w:rsid w:val="00303B1F"/>
    <w:rsid w:val="00305D2B"/>
    <w:rsid w:val="00310242"/>
    <w:rsid w:val="003166DC"/>
    <w:rsid w:val="003330B6"/>
    <w:rsid w:val="003332FD"/>
    <w:rsid w:val="00333335"/>
    <w:rsid w:val="00337FA9"/>
    <w:rsid w:val="00350551"/>
    <w:rsid w:val="00357984"/>
    <w:rsid w:val="00363A80"/>
    <w:rsid w:val="003641E6"/>
    <w:rsid w:val="003666E3"/>
    <w:rsid w:val="003850AC"/>
    <w:rsid w:val="003A6977"/>
    <w:rsid w:val="003B4358"/>
    <w:rsid w:val="003D02A3"/>
    <w:rsid w:val="003D0980"/>
    <w:rsid w:val="003D0F93"/>
    <w:rsid w:val="003D4E59"/>
    <w:rsid w:val="003D6011"/>
    <w:rsid w:val="003E439C"/>
    <w:rsid w:val="003E7AF7"/>
    <w:rsid w:val="0040336E"/>
    <w:rsid w:val="00404EA4"/>
    <w:rsid w:val="00414E80"/>
    <w:rsid w:val="00420C5F"/>
    <w:rsid w:val="0043107F"/>
    <w:rsid w:val="00436A20"/>
    <w:rsid w:val="004377E4"/>
    <w:rsid w:val="00441730"/>
    <w:rsid w:val="00445B68"/>
    <w:rsid w:val="00451276"/>
    <w:rsid w:val="004618AB"/>
    <w:rsid w:val="00481269"/>
    <w:rsid w:val="00485DE1"/>
    <w:rsid w:val="0048607F"/>
    <w:rsid w:val="004A0CF6"/>
    <w:rsid w:val="004A0E9E"/>
    <w:rsid w:val="004A2503"/>
    <w:rsid w:val="004A5EF0"/>
    <w:rsid w:val="004B5234"/>
    <w:rsid w:val="004C2919"/>
    <w:rsid w:val="004C6B9C"/>
    <w:rsid w:val="004D13FC"/>
    <w:rsid w:val="004E2270"/>
    <w:rsid w:val="004F2F80"/>
    <w:rsid w:val="004F734B"/>
    <w:rsid w:val="0050219B"/>
    <w:rsid w:val="005143E2"/>
    <w:rsid w:val="005175C5"/>
    <w:rsid w:val="00517F5D"/>
    <w:rsid w:val="005331C6"/>
    <w:rsid w:val="00536A07"/>
    <w:rsid w:val="00550D38"/>
    <w:rsid w:val="005536E2"/>
    <w:rsid w:val="00570448"/>
    <w:rsid w:val="00574B3C"/>
    <w:rsid w:val="00576CAA"/>
    <w:rsid w:val="00577A3E"/>
    <w:rsid w:val="00585C72"/>
    <w:rsid w:val="00591E44"/>
    <w:rsid w:val="00592281"/>
    <w:rsid w:val="00593521"/>
    <w:rsid w:val="00593A72"/>
    <w:rsid w:val="005A200A"/>
    <w:rsid w:val="005A318A"/>
    <w:rsid w:val="005A6AF4"/>
    <w:rsid w:val="005B7384"/>
    <w:rsid w:val="005C07F7"/>
    <w:rsid w:val="005C099A"/>
    <w:rsid w:val="005C5EDA"/>
    <w:rsid w:val="005D42FC"/>
    <w:rsid w:val="005D48CE"/>
    <w:rsid w:val="005E56A6"/>
    <w:rsid w:val="005F002D"/>
    <w:rsid w:val="005F6207"/>
    <w:rsid w:val="00600A67"/>
    <w:rsid w:val="0060749D"/>
    <w:rsid w:val="00613DEA"/>
    <w:rsid w:val="00620D3D"/>
    <w:rsid w:val="00624616"/>
    <w:rsid w:val="00631670"/>
    <w:rsid w:val="006344B0"/>
    <w:rsid w:val="00634E1E"/>
    <w:rsid w:val="00641064"/>
    <w:rsid w:val="006432EE"/>
    <w:rsid w:val="0065352A"/>
    <w:rsid w:val="0065373F"/>
    <w:rsid w:val="006562A1"/>
    <w:rsid w:val="00656C68"/>
    <w:rsid w:val="00673E1B"/>
    <w:rsid w:val="00677045"/>
    <w:rsid w:val="00685AE1"/>
    <w:rsid w:val="00691753"/>
    <w:rsid w:val="00692A46"/>
    <w:rsid w:val="006A4EAF"/>
    <w:rsid w:val="006A5848"/>
    <w:rsid w:val="006B4A4D"/>
    <w:rsid w:val="006F70E5"/>
    <w:rsid w:val="00705A45"/>
    <w:rsid w:val="00720F81"/>
    <w:rsid w:val="00726E90"/>
    <w:rsid w:val="00730715"/>
    <w:rsid w:val="0073078B"/>
    <w:rsid w:val="00730C9B"/>
    <w:rsid w:val="00742821"/>
    <w:rsid w:val="00745366"/>
    <w:rsid w:val="0074747C"/>
    <w:rsid w:val="00747CBA"/>
    <w:rsid w:val="00754768"/>
    <w:rsid w:val="007660D4"/>
    <w:rsid w:val="007748A2"/>
    <w:rsid w:val="00775EE2"/>
    <w:rsid w:val="0077788A"/>
    <w:rsid w:val="0078026A"/>
    <w:rsid w:val="00785BBE"/>
    <w:rsid w:val="00787276"/>
    <w:rsid w:val="00797467"/>
    <w:rsid w:val="00797A29"/>
    <w:rsid w:val="007A1DF4"/>
    <w:rsid w:val="007B08BA"/>
    <w:rsid w:val="007C5231"/>
    <w:rsid w:val="007C5D6F"/>
    <w:rsid w:val="007C6C46"/>
    <w:rsid w:val="007E3488"/>
    <w:rsid w:val="007E6BDE"/>
    <w:rsid w:val="007E7707"/>
    <w:rsid w:val="007F6555"/>
    <w:rsid w:val="008031A1"/>
    <w:rsid w:val="008044C8"/>
    <w:rsid w:val="00820DB2"/>
    <w:rsid w:val="0082406F"/>
    <w:rsid w:val="0082425D"/>
    <w:rsid w:val="008307AE"/>
    <w:rsid w:val="008322C7"/>
    <w:rsid w:val="008330CB"/>
    <w:rsid w:val="008367A4"/>
    <w:rsid w:val="00836C43"/>
    <w:rsid w:val="00837E61"/>
    <w:rsid w:val="00843929"/>
    <w:rsid w:val="00863AB9"/>
    <w:rsid w:val="00873622"/>
    <w:rsid w:val="00882AF7"/>
    <w:rsid w:val="008A0E8F"/>
    <w:rsid w:val="008B41B9"/>
    <w:rsid w:val="008B6EC5"/>
    <w:rsid w:val="008C00B9"/>
    <w:rsid w:val="008D184E"/>
    <w:rsid w:val="008D307C"/>
    <w:rsid w:val="008D438F"/>
    <w:rsid w:val="008D60C0"/>
    <w:rsid w:val="008E7C02"/>
    <w:rsid w:val="008F5E11"/>
    <w:rsid w:val="009031F8"/>
    <w:rsid w:val="0091365B"/>
    <w:rsid w:val="0092484D"/>
    <w:rsid w:val="00926542"/>
    <w:rsid w:val="00930F75"/>
    <w:rsid w:val="009336B7"/>
    <w:rsid w:val="00940DF8"/>
    <w:rsid w:val="00944275"/>
    <w:rsid w:val="0094463E"/>
    <w:rsid w:val="009525A4"/>
    <w:rsid w:val="00962D92"/>
    <w:rsid w:val="00973A8D"/>
    <w:rsid w:val="00985517"/>
    <w:rsid w:val="009945DB"/>
    <w:rsid w:val="00997487"/>
    <w:rsid w:val="009A0AB0"/>
    <w:rsid w:val="009A571B"/>
    <w:rsid w:val="009C18B4"/>
    <w:rsid w:val="009C30F6"/>
    <w:rsid w:val="009C43C3"/>
    <w:rsid w:val="009C6DB0"/>
    <w:rsid w:val="009E044C"/>
    <w:rsid w:val="009F4B69"/>
    <w:rsid w:val="00A01A0A"/>
    <w:rsid w:val="00A1005C"/>
    <w:rsid w:val="00A14398"/>
    <w:rsid w:val="00A20A3A"/>
    <w:rsid w:val="00A23D09"/>
    <w:rsid w:val="00A27B26"/>
    <w:rsid w:val="00A30F3A"/>
    <w:rsid w:val="00A311EA"/>
    <w:rsid w:val="00A36CB6"/>
    <w:rsid w:val="00A40746"/>
    <w:rsid w:val="00A50EA7"/>
    <w:rsid w:val="00A67816"/>
    <w:rsid w:val="00A70C23"/>
    <w:rsid w:val="00A8116D"/>
    <w:rsid w:val="00A83AF1"/>
    <w:rsid w:val="00A84119"/>
    <w:rsid w:val="00A8466B"/>
    <w:rsid w:val="00A86FA8"/>
    <w:rsid w:val="00A90848"/>
    <w:rsid w:val="00A91B87"/>
    <w:rsid w:val="00AA1281"/>
    <w:rsid w:val="00AA2EEE"/>
    <w:rsid w:val="00AA49F3"/>
    <w:rsid w:val="00AB12A0"/>
    <w:rsid w:val="00AB6252"/>
    <w:rsid w:val="00AC1747"/>
    <w:rsid w:val="00AC72BF"/>
    <w:rsid w:val="00AC7A40"/>
    <w:rsid w:val="00AD2EE9"/>
    <w:rsid w:val="00AE2E3B"/>
    <w:rsid w:val="00AE372A"/>
    <w:rsid w:val="00AE52AE"/>
    <w:rsid w:val="00B00481"/>
    <w:rsid w:val="00B0316B"/>
    <w:rsid w:val="00B04494"/>
    <w:rsid w:val="00B17751"/>
    <w:rsid w:val="00B205C4"/>
    <w:rsid w:val="00B24302"/>
    <w:rsid w:val="00B32336"/>
    <w:rsid w:val="00B527A9"/>
    <w:rsid w:val="00B60982"/>
    <w:rsid w:val="00B667D1"/>
    <w:rsid w:val="00B67F85"/>
    <w:rsid w:val="00B712A1"/>
    <w:rsid w:val="00B824A6"/>
    <w:rsid w:val="00B85034"/>
    <w:rsid w:val="00BA0680"/>
    <w:rsid w:val="00BB0D92"/>
    <w:rsid w:val="00BE61B2"/>
    <w:rsid w:val="00BF52CE"/>
    <w:rsid w:val="00BF5F31"/>
    <w:rsid w:val="00BF6F11"/>
    <w:rsid w:val="00C05595"/>
    <w:rsid w:val="00C12114"/>
    <w:rsid w:val="00C153FD"/>
    <w:rsid w:val="00C17BFC"/>
    <w:rsid w:val="00C17DE4"/>
    <w:rsid w:val="00C305A7"/>
    <w:rsid w:val="00C41095"/>
    <w:rsid w:val="00C41A78"/>
    <w:rsid w:val="00C45EFC"/>
    <w:rsid w:val="00C4771C"/>
    <w:rsid w:val="00C6054F"/>
    <w:rsid w:val="00C6287E"/>
    <w:rsid w:val="00C6559E"/>
    <w:rsid w:val="00C7184D"/>
    <w:rsid w:val="00C731EF"/>
    <w:rsid w:val="00C77397"/>
    <w:rsid w:val="00C96346"/>
    <w:rsid w:val="00CA6B3E"/>
    <w:rsid w:val="00CA764C"/>
    <w:rsid w:val="00CC32ED"/>
    <w:rsid w:val="00CF16A6"/>
    <w:rsid w:val="00CF2F50"/>
    <w:rsid w:val="00D0119A"/>
    <w:rsid w:val="00D0676F"/>
    <w:rsid w:val="00D136E1"/>
    <w:rsid w:val="00D329F8"/>
    <w:rsid w:val="00D40B34"/>
    <w:rsid w:val="00D4454A"/>
    <w:rsid w:val="00D507E4"/>
    <w:rsid w:val="00D66A61"/>
    <w:rsid w:val="00D80ACF"/>
    <w:rsid w:val="00D81030"/>
    <w:rsid w:val="00D81C1E"/>
    <w:rsid w:val="00D97662"/>
    <w:rsid w:val="00D97A9F"/>
    <w:rsid w:val="00DA06FE"/>
    <w:rsid w:val="00DA0CC7"/>
    <w:rsid w:val="00DA4913"/>
    <w:rsid w:val="00DB4786"/>
    <w:rsid w:val="00DB7D7A"/>
    <w:rsid w:val="00DC5B07"/>
    <w:rsid w:val="00DC7196"/>
    <w:rsid w:val="00DD0152"/>
    <w:rsid w:val="00DE5990"/>
    <w:rsid w:val="00E02C9F"/>
    <w:rsid w:val="00E054C8"/>
    <w:rsid w:val="00E06553"/>
    <w:rsid w:val="00E1326B"/>
    <w:rsid w:val="00E157D2"/>
    <w:rsid w:val="00E201AD"/>
    <w:rsid w:val="00E20262"/>
    <w:rsid w:val="00E23AAC"/>
    <w:rsid w:val="00E244ED"/>
    <w:rsid w:val="00E27FBB"/>
    <w:rsid w:val="00E3069F"/>
    <w:rsid w:val="00E31E31"/>
    <w:rsid w:val="00E3728B"/>
    <w:rsid w:val="00E40595"/>
    <w:rsid w:val="00E50B28"/>
    <w:rsid w:val="00E553E5"/>
    <w:rsid w:val="00E62415"/>
    <w:rsid w:val="00E62911"/>
    <w:rsid w:val="00E660AE"/>
    <w:rsid w:val="00E7019E"/>
    <w:rsid w:val="00E7270B"/>
    <w:rsid w:val="00E80ADB"/>
    <w:rsid w:val="00E83177"/>
    <w:rsid w:val="00E832CA"/>
    <w:rsid w:val="00E976E9"/>
    <w:rsid w:val="00EA0C0D"/>
    <w:rsid w:val="00EA295E"/>
    <w:rsid w:val="00EA45F8"/>
    <w:rsid w:val="00EA58C2"/>
    <w:rsid w:val="00EC34D6"/>
    <w:rsid w:val="00ED2293"/>
    <w:rsid w:val="00ED35C5"/>
    <w:rsid w:val="00ED368A"/>
    <w:rsid w:val="00EE2A30"/>
    <w:rsid w:val="00EE5E9E"/>
    <w:rsid w:val="00EE77BE"/>
    <w:rsid w:val="00EF2994"/>
    <w:rsid w:val="00EF63F4"/>
    <w:rsid w:val="00F01FCA"/>
    <w:rsid w:val="00F120B0"/>
    <w:rsid w:val="00F14E53"/>
    <w:rsid w:val="00F16C52"/>
    <w:rsid w:val="00F17E68"/>
    <w:rsid w:val="00F20F54"/>
    <w:rsid w:val="00F45D00"/>
    <w:rsid w:val="00F532A0"/>
    <w:rsid w:val="00F5331A"/>
    <w:rsid w:val="00F53866"/>
    <w:rsid w:val="00F61237"/>
    <w:rsid w:val="00F66271"/>
    <w:rsid w:val="00F854EC"/>
    <w:rsid w:val="00F91AC0"/>
    <w:rsid w:val="00F964AB"/>
    <w:rsid w:val="00F975DA"/>
    <w:rsid w:val="00FA3EDE"/>
    <w:rsid w:val="00FA4D76"/>
    <w:rsid w:val="00FB213D"/>
    <w:rsid w:val="00FB32F2"/>
    <w:rsid w:val="00FC0DB0"/>
    <w:rsid w:val="00FC3F66"/>
    <w:rsid w:val="00FD1E7E"/>
    <w:rsid w:val="00FD2D39"/>
    <w:rsid w:val="00FE3891"/>
    <w:rsid w:val="00FF4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B077"/>
  <w15:chartTrackingRefBased/>
  <w15:docId w15:val="{7D106865-8397-47C3-8CA9-934E5E22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9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0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45B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03B1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19A"/>
    <w:pPr>
      <w:ind w:left="720"/>
      <w:contextualSpacing/>
    </w:pPr>
  </w:style>
  <w:style w:type="table" w:styleId="TableGrid">
    <w:name w:val="Table Grid"/>
    <w:basedOn w:val="TableNormal"/>
    <w:uiPriority w:val="39"/>
    <w:rsid w:val="00253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F6"/>
    <w:rPr>
      <w:color w:val="0563C1" w:themeColor="hyperlink"/>
      <w:u w:val="single"/>
    </w:rPr>
  </w:style>
  <w:style w:type="character" w:styleId="UnresolvedMention">
    <w:name w:val="Unresolved Mention"/>
    <w:basedOn w:val="DefaultParagraphFont"/>
    <w:uiPriority w:val="99"/>
    <w:semiHidden/>
    <w:unhideWhenUsed/>
    <w:rsid w:val="004A0CF6"/>
    <w:rPr>
      <w:color w:val="605E5C"/>
      <w:shd w:val="clear" w:color="auto" w:fill="E1DFDD"/>
    </w:rPr>
  </w:style>
  <w:style w:type="character" w:customStyle="1" w:styleId="Heading1Char">
    <w:name w:val="Heading 1 Char"/>
    <w:basedOn w:val="DefaultParagraphFont"/>
    <w:link w:val="Heading1"/>
    <w:uiPriority w:val="9"/>
    <w:rsid w:val="00357984"/>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357984"/>
    <w:pPr>
      <w:spacing w:before="100" w:beforeAutospacing="1" w:after="100" w:afterAutospacing="1" w:line="240" w:lineRule="auto"/>
    </w:pPr>
    <w:rPr>
      <w:rFonts w:ascii="Calibri" w:hAnsi="Calibri" w:cs="Calibri"/>
      <w:lang w:eastAsia="en-GB"/>
    </w:rPr>
  </w:style>
  <w:style w:type="character" w:customStyle="1" w:styleId="Heading3Char">
    <w:name w:val="Heading 3 Char"/>
    <w:basedOn w:val="DefaultParagraphFont"/>
    <w:link w:val="Heading3"/>
    <w:uiPriority w:val="9"/>
    <w:semiHidden/>
    <w:rsid w:val="00445B68"/>
    <w:rPr>
      <w:rFonts w:asciiTheme="majorHAnsi" w:eastAsiaTheme="majorEastAsia" w:hAnsiTheme="majorHAnsi" w:cstheme="majorBidi"/>
      <w:color w:val="1F3763" w:themeColor="accent1" w:themeShade="7F"/>
      <w:sz w:val="24"/>
      <w:szCs w:val="24"/>
    </w:rPr>
  </w:style>
  <w:style w:type="paragraph" w:customStyle="1" w:styleId="HorizontalLine">
    <w:name w:val="Horizontal Line"/>
    <w:basedOn w:val="Normal"/>
    <w:next w:val="Normal"/>
    <w:rsid w:val="004A0E9E"/>
    <w:pPr>
      <w:widowControl w:val="0"/>
      <w:suppressAutoHyphens/>
      <w:autoSpaceDN w:val="0"/>
      <w:spacing w:after="283" w:line="240" w:lineRule="auto"/>
    </w:pPr>
    <w:rPr>
      <w:rFonts w:ascii="Calibri, Verdana, Arial, sans-s" w:eastAsia="Calibri, Verdana, Arial, sans-s" w:hAnsi="Calibri, Verdana, Arial, sans-s" w:cs="Calibri, Verdana, Arial, sans-s"/>
      <w:kern w:val="3"/>
      <w:sz w:val="12"/>
      <w:szCs w:val="24"/>
      <w:lang w:eastAsia="zh-CN" w:bidi="hi-IN"/>
    </w:rPr>
  </w:style>
  <w:style w:type="paragraph" w:styleId="NoSpacing">
    <w:name w:val="No Spacing"/>
    <w:link w:val="NoSpacingChar"/>
    <w:uiPriority w:val="1"/>
    <w:qFormat/>
    <w:rsid w:val="003666E3"/>
    <w:pPr>
      <w:spacing w:after="0" w:line="240" w:lineRule="auto"/>
    </w:pPr>
    <w:rPr>
      <w:rFonts w:eastAsia="Times New Roman"/>
      <w:sz w:val="21"/>
      <w:szCs w:val="21"/>
    </w:rPr>
  </w:style>
  <w:style w:type="character" w:customStyle="1" w:styleId="NoSpacingChar">
    <w:name w:val="No Spacing Char"/>
    <w:basedOn w:val="DefaultParagraphFont"/>
    <w:link w:val="NoSpacing"/>
    <w:uiPriority w:val="1"/>
    <w:rsid w:val="003666E3"/>
    <w:rPr>
      <w:rFonts w:eastAsia="Times New Roman"/>
      <w:sz w:val="21"/>
      <w:szCs w:val="21"/>
    </w:rPr>
  </w:style>
  <w:style w:type="paragraph" w:styleId="EndnoteText">
    <w:name w:val="endnote text"/>
    <w:basedOn w:val="Normal"/>
    <w:link w:val="EndnoteTextChar"/>
    <w:uiPriority w:val="99"/>
    <w:unhideWhenUsed/>
    <w:rsid w:val="00303B1F"/>
    <w:pPr>
      <w:spacing w:after="0" w:line="240" w:lineRule="auto"/>
    </w:pPr>
    <w:rPr>
      <w:sz w:val="20"/>
      <w:szCs w:val="20"/>
    </w:rPr>
  </w:style>
  <w:style w:type="character" w:customStyle="1" w:styleId="EndnoteTextChar">
    <w:name w:val="Endnote Text Char"/>
    <w:basedOn w:val="DefaultParagraphFont"/>
    <w:link w:val="EndnoteText"/>
    <w:uiPriority w:val="99"/>
    <w:rsid w:val="00303B1F"/>
    <w:rPr>
      <w:sz w:val="20"/>
      <w:szCs w:val="20"/>
    </w:rPr>
  </w:style>
  <w:style w:type="character" w:styleId="EndnoteReference">
    <w:name w:val="endnote reference"/>
    <w:basedOn w:val="DefaultParagraphFont"/>
    <w:uiPriority w:val="99"/>
    <w:semiHidden/>
    <w:unhideWhenUsed/>
    <w:rsid w:val="00303B1F"/>
    <w:rPr>
      <w:vertAlign w:val="superscript"/>
    </w:rPr>
  </w:style>
  <w:style w:type="character" w:customStyle="1" w:styleId="Heading4Char">
    <w:name w:val="Heading 4 Char"/>
    <w:basedOn w:val="DefaultParagraphFont"/>
    <w:link w:val="Heading4"/>
    <w:uiPriority w:val="9"/>
    <w:rsid w:val="00303B1F"/>
    <w:rPr>
      <w:rFonts w:ascii="Times New Roman" w:eastAsia="Times New Roman" w:hAnsi="Times New Roman" w:cs="Times New Roman"/>
      <w:b/>
      <w:bCs/>
      <w:sz w:val="24"/>
      <w:szCs w:val="24"/>
      <w:lang w:eastAsia="en-GB"/>
    </w:rPr>
  </w:style>
  <w:style w:type="character" w:customStyle="1" w:styleId="legds">
    <w:name w:val="legds"/>
    <w:basedOn w:val="DefaultParagraphFont"/>
    <w:rsid w:val="00303B1F"/>
  </w:style>
  <w:style w:type="paragraph" w:customStyle="1" w:styleId="legclearfix">
    <w:name w:val="legclearfix"/>
    <w:basedOn w:val="Normal"/>
    <w:rsid w:val="00303B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term">
    <w:name w:val="legterm"/>
    <w:basedOn w:val="DefaultParagraphFont"/>
    <w:rsid w:val="00303B1F"/>
  </w:style>
  <w:style w:type="paragraph" w:customStyle="1" w:styleId="Default">
    <w:name w:val="Default"/>
    <w:basedOn w:val="Normal"/>
    <w:rsid w:val="00620D3D"/>
    <w:pPr>
      <w:autoSpaceDE w:val="0"/>
      <w:autoSpaceDN w:val="0"/>
      <w:spacing w:after="0" w:line="240" w:lineRule="auto"/>
    </w:pPr>
    <w:rPr>
      <w:rFonts w:ascii="Palatino Linotype" w:hAnsi="Palatino Linotype" w:cs="Calibri"/>
      <w:color w:val="000000"/>
      <w:sz w:val="24"/>
      <w:szCs w:val="24"/>
      <w:lang w:eastAsia="en-GB"/>
    </w:rPr>
  </w:style>
  <w:style w:type="paragraph" w:styleId="FootnoteText">
    <w:name w:val="footnote text"/>
    <w:basedOn w:val="Normal"/>
    <w:link w:val="FootnoteTextChar"/>
    <w:uiPriority w:val="99"/>
    <w:semiHidden/>
    <w:unhideWhenUsed/>
    <w:rsid w:val="001979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9C3"/>
    <w:rPr>
      <w:sz w:val="20"/>
      <w:szCs w:val="20"/>
    </w:rPr>
  </w:style>
  <w:style w:type="character" w:styleId="FootnoteReference">
    <w:name w:val="footnote reference"/>
    <w:basedOn w:val="DefaultParagraphFont"/>
    <w:uiPriority w:val="99"/>
    <w:semiHidden/>
    <w:unhideWhenUsed/>
    <w:rsid w:val="001979C3"/>
    <w:rPr>
      <w:vertAlign w:val="superscript"/>
    </w:rPr>
  </w:style>
  <w:style w:type="character" w:customStyle="1" w:styleId="Heading2Char">
    <w:name w:val="Heading 2 Char"/>
    <w:basedOn w:val="DefaultParagraphFont"/>
    <w:link w:val="Heading2"/>
    <w:uiPriority w:val="9"/>
    <w:rsid w:val="00930F7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2307">
      <w:bodyDiv w:val="1"/>
      <w:marLeft w:val="0"/>
      <w:marRight w:val="0"/>
      <w:marTop w:val="0"/>
      <w:marBottom w:val="0"/>
      <w:divBdr>
        <w:top w:val="none" w:sz="0" w:space="0" w:color="auto"/>
        <w:left w:val="none" w:sz="0" w:space="0" w:color="auto"/>
        <w:bottom w:val="none" w:sz="0" w:space="0" w:color="auto"/>
        <w:right w:val="none" w:sz="0" w:space="0" w:color="auto"/>
      </w:divBdr>
    </w:div>
    <w:div w:id="974455396">
      <w:bodyDiv w:val="1"/>
      <w:marLeft w:val="0"/>
      <w:marRight w:val="0"/>
      <w:marTop w:val="0"/>
      <w:marBottom w:val="0"/>
      <w:divBdr>
        <w:top w:val="none" w:sz="0" w:space="0" w:color="auto"/>
        <w:left w:val="none" w:sz="0" w:space="0" w:color="auto"/>
        <w:bottom w:val="none" w:sz="0" w:space="0" w:color="auto"/>
        <w:right w:val="none" w:sz="0" w:space="0" w:color="auto"/>
      </w:divBdr>
    </w:div>
    <w:div w:id="1719280585">
      <w:bodyDiv w:val="1"/>
      <w:marLeft w:val="0"/>
      <w:marRight w:val="0"/>
      <w:marTop w:val="0"/>
      <w:marBottom w:val="0"/>
      <w:divBdr>
        <w:top w:val="none" w:sz="0" w:space="0" w:color="auto"/>
        <w:left w:val="none" w:sz="0" w:space="0" w:color="auto"/>
        <w:bottom w:val="none" w:sz="0" w:space="0" w:color="auto"/>
        <w:right w:val="none" w:sz="0" w:space="0" w:color="auto"/>
      </w:divBdr>
    </w:div>
    <w:div w:id="1807777436">
      <w:bodyDiv w:val="1"/>
      <w:marLeft w:val="0"/>
      <w:marRight w:val="0"/>
      <w:marTop w:val="0"/>
      <w:marBottom w:val="0"/>
      <w:divBdr>
        <w:top w:val="none" w:sz="0" w:space="0" w:color="auto"/>
        <w:left w:val="none" w:sz="0" w:space="0" w:color="auto"/>
        <w:bottom w:val="none" w:sz="0" w:space="0" w:color="auto"/>
        <w:right w:val="none" w:sz="0" w:space="0" w:color="auto"/>
      </w:divBdr>
    </w:div>
    <w:div w:id="1857573864">
      <w:bodyDiv w:val="1"/>
      <w:marLeft w:val="0"/>
      <w:marRight w:val="0"/>
      <w:marTop w:val="0"/>
      <w:marBottom w:val="0"/>
      <w:divBdr>
        <w:top w:val="none" w:sz="0" w:space="0" w:color="auto"/>
        <w:left w:val="none" w:sz="0" w:space="0" w:color="auto"/>
        <w:bottom w:val="none" w:sz="0" w:space="0" w:color="auto"/>
        <w:right w:val="none" w:sz="0" w:space="0" w:color="auto"/>
      </w:divBdr>
    </w:div>
    <w:div w:id="1859931069">
      <w:bodyDiv w:val="1"/>
      <w:marLeft w:val="0"/>
      <w:marRight w:val="0"/>
      <w:marTop w:val="0"/>
      <w:marBottom w:val="0"/>
      <w:divBdr>
        <w:top w:val="none" w:sz="0" w:space="0" w:color="auto"/>
        <w:left w:val="none" w:sz="0" w:space="0" w:color="auto"/>
        <w:bottom w:val="none" w:sz="0" w:space="0" w:color="auto"/>
        <w:right w:val="none" w:sz="0" w:space="0" w:color="auto"/>
      </w:divBdr>
    </w:div>
    <w:div w:id="2040474001">
      <w:bodyDiv w:val="1"/>
      <w:marLeft w:val="0"/>
      <w:marRight w:val="0"/>
      <w:marTop w:val="0"/>
      <w:marBottom w:val="0"/>
      <w:divBdr>
        <w:top w:val="none" w:sz="0" w:space="0" w:color="auto"/>
        <w:left w:val="none" w:sz="0" w:space="0" w:color="auto"/>
        <w:bottom w:val="none" w:sz="0" w:space="0" w:color="auto"/>
        <w:right w:val="none" w:sz="0" w:space="0" w:color="auto"/>
      </w:divBdr>
    </w:div>
    <w:div w:id="208155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pga/1972/70/schedule/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361E3-1552-447A-B7F0-0294A166BF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77C1E3-8063-49F8-9F03-1495B14458CD}"/>
</file>

<file path=customXml/itemProps3.xml><?xml version="1.0" encoding="utf-8"?>
<ds:datastoreItem xmlns:ds="http://schemas.openxmlformats.org/officeDocument/2006/customXml" ds:itemID="{A875942F-1029-4FD1-80A5-52EEDEC03F6B}">
  <ds:schemaRefs>
    <ds:schemaRef ds:uri="http://schemas.openxmlformats.org/officeDocument/2006/bibliography"/>
  </ds:schemaRefs>
</ds:datastoreItem>
</file>

<file path=customXml/itemProps4.xml><?xml version="1.0" encoding="utf-8"?>
<ds:datastoreItem xmlns:ds="http://schemas.openxmlformats.org/officeDocument/2006/customXml" ds:itemID="{31FCA864-4AD8-4B21-AED2-99F49F92D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2</cp:revision>
  <cp:lastPrinted>2021-02-25T16:17:00Z</cp:lastPrinted>
  <dcterms:created xsi:type="dcterms:W3CDTF">2024-03-28T13:20:00Z</dcterms:created>
  <dcterms:modified xsi:type="dcterms:W3CDTF">2024-03-28T13:20:00Z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ies>
</file>