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0490" w14:textId="3D4778F8" w:rsidR="00A72130" w:rsidRDefault="006F4739" w:rsidP="00A72130">
      <w:pPr>
        <w:pStyle w:val="Heading2"/>
        <w:rPr>
          <w:b/>
          <w:bCs/>
        </w:rPr>
      </w:pPr>
      <w:r w:rsidRPr="00A72130">
        <w:rPr>
          <w:b/>
          <w:bCs/>
        </w:rPr>
        <w:t xml:space="preserve">Community Infrastructure Levy </w:t>
      </w:r>
      <w:r w:rsidR="0069357B" w:rsidRPr="00A72130">
        <w:rPr>
          <w:b/>
          <w:bCs/>
        </w:rPr>
        <w:t xml:space="preserve">Monitoring </w:t>
      </w:r>
      <w:r w:rsidR="00A72130" w:rsidRPr="00A72130">
        <w:rPr>
          <w:b/>
          <w:bCs/>
        </w:rPr>
        <w:t xml:space="preserve">Report </w:t>
      </w:r>
      <w:r w:rsidR="00A72130">
        <w:rPr>
          <w:b/>
          <w:bCs/>
        </w:rPr>
        <w:t xml:space="preserve">to DBC </w:t>
      </w:r>
    </w:p>
    <w:p w14:paraId="32C392B2" w14:textId="2DA87F74" w:rsidR="00EA603F" w:rsidRPr="00A72130" w:rsidRDefault="00A72130" w:rsidP="00A72130">
      <w:pPr>
        <w:pStyle w:val="Heading2"/>
        <w:rPr>
          <w:b/>
          <w:bCs/>
        </w:rPr>
      </w:pPr>
      <w:r w:rsidRPr="00A72130">
        <w:rPr>
          <w:b/>
          <w:bCs/>
        </w:rPr>
        <w:t>April</w:t>
      </w:r>
      <w:r w:rsidR="0028662B" w:rsidRPr="00A72130">
        <w:rPr>
          <w:b/>
          <w:bCs/>
        </w:rPr>
        <w:t xml:space="preserve"> 2021</w:t>
      </w:r>
      <w:r w:rsidRPr="00A72130">
        <w:rPr>
          <w:b/>
          <w:bCs/>
        </w:rPr>
        <w:t>- March 2022</w:t>
      </w:r>
    </w:p>
    <w:p w14:paraId="35081125" w14:textId="11868A1E" w:rsidR="00A72130" w:rsidRDefault="00A72130" w:rsidP="00A72130"/>
    <w:p w14:paraId="716D53EC" w14:textId="38B2E4D0" w:rsidR="00A72130" w:rsidRPr="00ED4338" w:rsidRDefault="00A72130" w:rsidP="00A72130">
      <w:pPr>
        <w:pStyle w:val="Heading2"/>
        <w:rPr>
          <w:b/>
          <w:bCs/>
        </w:rPr>
      </w:pPr>
      <w:r w:rsidRPr="00ED4338">
        <w:rPr>
          <w:b/>
          <w:bCs/>
        </w:rPr>
        <w:t xml:space="preserve">Nash Mills Parish Council </w:t>
      </w:r>
    </w:p>
    <w:p w14:paraId="13DF9155" w14:textId="77777777" w:rsidR="0069357B" w:rsidRPr="0069357B" w:rsidRDefault="0069357B">
      <w:pPr>
        <w:rPr>
          <w:b/>
        </w:rPr>
      </w:pPr>
    </w:p>
    <w:p w14:paraId="1051CBF6" w14:textId="6BB554D8" w:rsidR="006711E3" w:rsidRPr="00A72130" w:rsidRDefault="00696D7F" w:rsidP="006711E3">
      <w:pPr>
        <w:pStyle w:val="ListParagraph"/>
        <w:numPr>
          <w:ilvl w:val="0"/>
          <w:numId w:val="1"/>
        </w:numPr>
        <w:rPr>
          <w:b/>
          <w:u w:val="single"/>
        </w:rPr>
      </w:pPr>
      <w:r w:rsidRPr="00A72130">
        <w:rPr>
          <w:b/>
        </w:rPr>
        <w:t xml:space="preserve">Total CIL receipts for the </w:t>
      </w:r>
      <w:r w:rsidR="000D06D1" w:rsidRPr="00A72130">
        <w:rPr>
          <w:b/>
        </w:rPr>
        <w:t xml:space="preserve">reporting </w:t>
      </w:r>
      <w:r w:rsidRPr="00A72130">
        <w:rPr>
          <w:b/>
        </w:rPr>
        <w:t>year</w:t>
      </w:r>
      <w:r w:rsidR="00A72130" w:rsidRPr="00A72130">
        <w:rPr>
          <w:b/>
        </w:rPr>
        <w:t xml:space="preserve"> </w:t>
      </w:r>
      <w:r w:rsidR="00A72130" w:rsidRPr="00A72130">
        <w:rPr>
          <w:b/>
          <w:u w:val="single"/>
        </w:rPr>
        <w:t>£2696.18</w:t>
      </w:r>
    </w:p>
    <w:p w14:paraId="44F1F48B" w14:textId="77777777" w:rsidR="00A72130" w:rsidRPr="00A72130" w:rsidRDefault="00A72130" w:rsidP="006711E3">
      <w:pPr>
        <w:pStyle w:val="ListParagraph"/>
        <w:ind w:left="360"/>
        <w:rPr>
          <w:b/>
        </w:rPr>
      </w:pPr>
    </w:p>
    <w:p w14:paraId="2D0A485B" w14:textId="61F4CE98" w:rsidR="00D65B31" w:rsidRPr="00A72130" w:rsidRDefault="00D65B31" w:rsidP="006711E3">
      <w:pPr>
        <w:pStyle w:val="ListParagraph"/>
        <w:numPr>
          <w:ilvl w:val="0"/>
          <w:numId w:val="1"/>
        </w:numPr>
        <w:rPr>
          <w:b/>
          <w:u w:val="single"/>
        </w:rPr>
      </w:pPr>
      <w:r w:rsidRPr="00A72130">
        <w:rPr>
          <w:b/>
        </w:rPr>
        <w:t>Total CIL expenditure for the reported year</w:t>
      </w:r>
      <w:r w:rsidR="00A72130" w:rsidRPr="00A72130">
        <w:rPr>
          <w:b/>
        </w:rPr>
        <w:t xml:space="preserve"> </w:t>
      </w:r>
      <w:r w:rsidR="00A72130" w:rsidRPr="00A72130">
        <w:rPr>
          <w:b/>
          <w:u w:val="single"/>
        </w:rPr>
        <w:t>£0.</w:t>
      </w:r>
    </w:p>
    <w:p w14:paraId="7E868713" w14:textId="77777777" w:rsidR="006711E3" w:rsidRDefault="006711E3" w:rsidP="006711E3">
      <w:pPr>
        <w:pStyle w:val="ListParagraph"/>
        <w:ind w:left="360"/>
        <w:rPr>
          <w:b/>
        </w:rPr>
      </w:pPr>
    </w:p>
    <w:p w14:paraId="09F8D0B4" w14:textId="77777777" w:rsidR="006711E3" w:rsidRPr="006711E3" w:rsidRDefault="006711E3" w:rsidP="006711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 details of CIL expenditure on each item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280E" w14:paraId="6A4AA39C" w14:textId="77777777" w:rsidTr="00DC280E">
        <w:tc>
          <w:tcPr>
            <w:tcW w:w="4508" w:type="dxa"/>
          </w:tcPr>
          <w:p w14:paraId="296B32FA" w14:textId="77777777" w:rsidR="00DC280E" w:rsidRDefault="00DC280E">
            <w:pPr>
              <w:rPr>
                <w:b/>
              </w:rPr>
            </w:pPr>
            <w:r>
              <w:rPr>
                <w:b/>
              </w:rPr>
              <w:t>Items to which CIL had been applied</w:t>
            </w:r>
          </w:p>
        </w:tc>
        <w:tc>
          <w:tcPr>
            <w:tcW w:w="4508" w:type="dxa"/>
          </w:tcPr>
          <w:p w14:paraId="108F7365" w14:textId="77777777" w:rsidR="00DC280E" w:rsidRDefault="00DC280E">
            <w:pPr>
              <w:rPr>
                <w:b/>
              </w:rPr>
            </w:pPr>
            <w:r>
              <w:rPr>
                <w:b/>
              </w:rPr>
              <w:t>Amount of CIL expenditure on each item</w:t>
            </w:r>
          </w:p>
        </w:tc>
      </w:tr>
      <w:tr w:rsidR="00DC280E" w14:paraId="63BA1654" w14:textId="77777777" w:rsidTr="00DC280E">
        <w:tc>
          <w:tcPr>
            <w:tcW w:w="4508" w:type="dxa"/>
          </w:tcPr>
          <w:p w14:paraId="4C73812C" w14:textId="77777777" w:rsidR="00DC280E" w:rsidRDefault="00DC280E">
            <w:pPr>
              <w:rPr>
                <w:b/>
              </w:rPr>
            </w:pPr>
          </w:p>
          <w:p w14:paraId="062F453D" w14:textId="77777777" w:rsidR="00DC280E" w:rsidRDefault="00DC280E">
            <w:pPr>
              <w:rPr>
                <w:b/>
              </w:rPr>
            </w:pPr>
          </w:p>
          <w:p w14:paraId="5E7FD6E0" w14:textId="77777777" w:rsidR="0069357B" w:rsidRDefault="0069357B">
            <w:pPr>
              <w:rPr>
                <w:b/>
              </w:rPr>
            </w:pPr>
          </w:p>
          <w:p w14:paraId="69634589" w14:textId="77777777" w:rsidR="0069357B" w:rsidRDefault="0069357B">
            <w:pPr>
              <w:rPr>
                <w:b/>
              </w:rPr>
            </w:pPr>
          </w:p>
          <w:p w14:paraId="206F83C5" w14:textId="77777777" w:rsidR="0069357B" w:rsidRDefault="0069357B">
            <w:pPr>
              <w:rPr>
                <w:b/>
              </w:rPr>
            </w:pPr>
          </w:p>
          <w:p w14:paraId="711EDEBA" w14:textId="77777777" w:rsidR="0069357B" w:rsidRDefault="0069357B">
            <w:pPr>
              <w:rPr>
                <w:b/>
              </w:rPr>
            </w:pPr>
          </w:p>
          <w:p w14:paraId="48536E52" w14:textId="77777777" w:rsidR="0069357B" w:rsidRDefault="0069357B">
            <w:pPr>
              <w:rPr>
                <w:b/>
              </w:rPr>
            </w:pPr>
          </w:p>
          <w:p w14:paraId="43BC173B" w14:textId="77777777" w:rsidR="0069357B" w:rsidRDefault="0069357B">
            <w:pPr>
              <w:rPr>
                <w:b/>
              </w:rPr>
            </w:pPr>
          </w:p>
          <w:p w14:paraId="21D40B4D" w14:textId="77777777" w:rsidR="0069357B" w:rsidRDefault="0069357B">
            <w:pPr>
              <w:rPr>
                <w:b/>
              </w:rPr>
            </w:pPr>
          </w:p>
          <w:p w14:paraId="5EC24CC8" w14:textId="77777777" w:rsidR="00DC280E" w:rsidRDefault="00DC280E">
            <w:pPr>
              <w:rPr>
                <w:b/>
              </w:rPr>
            </w:pPr>
          </w:p>
        </w:tc>
        <w:tc>
          <w:tcPr>
            <w:tcW w:w="4508" w:type="dxa"/>
          </w:tcPr>
          <w:p w14:paraId="5F087D41" w14:textId="77777777" w:rsidR="00DC280E" w:rsidRDefault="00DC280E">
            <w:pPr>
              <w:rPr>
                <w:b/>
              </w:rPr>
            </w:pPr>
          </w:p>
        </w:tc>
      </w:tr>
    </w:tbl>
    <w:p w14:paraId="74F78E0C" w14:textId="77777777" w:rsidR="00D65B31" w:rsidRPr="00D65B31" w:rsidRDefault="00D65B31">
      <w:pPr>
        <w:rPr>
          <w:b/>
        </w:rPr>
      </w:pPr>
    </w:p>
    <w:p w14:paraId="58115406" w14:textId="0CAF8B97" w:rsidR="00DD0FD4" w:rsidRDefault="006711E3" w:rsidP="006711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Details of </w:t>
      </w:r>
      <w:r w:rsidR="00DD0FD4">
        <w:rPr>
          <w:b/>
        </w:rPr>
        <w:t>any notices received in accordance with regulation 59E</w:t>
      </w:r>
      <w:r w:rsidR="00A72130">
        <w:rPr>
          <w:b/>
        </w:rPr>
        <w:t xml:space="preserve">    </w:t>
      </w:r>
      <w:r w:rsidR="00A72130" w:rsidRPr="00A72130">
        <w:rPr>
          <w:b/>
          <w:u w:val="single"/>
        </w:rPr>
        <w:t>none</w:t>
      </w:r>
    </w:p>
    <w:p w14:paraId="1955E105" w14:textId="77777777" w:rsidR="00DC280E" w:rsidRPr="00DD0FD4" w:rsidRDefault="00DC280E" w:rsidP="00DD0FD4">
      <w:pPr>
        <w:pStyle w:val="ListParagraph"/>
        <w:ind w:left="360"/>
      </w:pPr>
      <w:r w:rsidRPr="00DD0FD4">
        <w:t>Total value of CIL receipts subject to notices served in accordance with regulation 59E during the reported year</w:t>
      </w:r>
    </w:p>
    <w:p w14:paraId="0EA64AF8" w14:textId="1913D17F" w:rsidR="00DC280E" w:rsidRPr="00DD0FD4" w:rsidRDefault="00DC280E" w:rsidP="00DD0FD4">
      <w:pPr>
        <w:ind w:left="360"/>
      </w:pPr>
      <w:r w:rsidRPr="00DD0FD4">
        <w:t xml:space="preserve">Total value of CIL receipts subject to a notice served in accordance with regulation 59E </w:t>
      </w:r>
      <w:r w:rsidR="00667ABD" w:rsidRPr="00DD0FD4">
        <w:t>in any year that has not been paid to the relevant charging authority by the end of the reported year</w:t>
      </w:r>
      <w:r w:rsidR="00ED4338">
        <w:t xml:space="preserve"> </w:t>
      </w:r>
      <w:r w:rsidR="00ED4338" w:rsidRPr="00ED4338">
        <w:rPr>
          <w:b/>
          <w:bCs/>
          <w:u w:val="single"/>
        </w:rPr>
        <w:t xml:space="preserve">none </w:t>
      </w:r>
    </w:p>
    <w:p w14:paraId="1C96D0E1" w14:textId="77777777" w:rsidR="00667ABD" w:rsidRDefault="00667ABD">
      <w:pPr>
        <w:rPr>
          <w:b/>
        </w:rPr>
      </w:pPr>
    </w:p>
    <w:p w14:paraId="60D817D6" w14:textId="097DAA13" w:rsidR="00667ABD" w:rsidRDefault="0069357B" w:rsidP="00DD0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Total amount of;</w:t>
      </w:r>
    </w:p>
    <w:p w14:paraId="61FB684A" w14:textId="4E1EDB41" w:rsidR="0069357B" w:rsidRPr="00A72130" w:rsidRDefault="0069357B" w:rsidP="0069357B">
      <w:pPr>
        <w:pStyle w:val="ListParagraph"/>
        <w:ind w:left="360"/>
        <w:rPr>
          <w:b/>
          <w:bCs/>
          <w:u w:val="single"/>
        </w:rPr>
      </w:pPr>
      <w:r>
        <w:t>CIL receipts for the reported year retained at the end of the reported year</w:t>
      </w:r>
      <w:r w:rsidR="00A72130">
        <w:t xml:space="preserve"> </w:t>
      </w:r>
      <w:r w:rsidR="00A72130" w:rsidRPr="00A72130">
        <w:rPr>
          <w:b/>
          <w:bCs/>
          <w:u w:val="single"/>
        </w:rPr>
        <w:t>£</w:t>
      </w:r>
      <w:r w:rsidR="00A72130">
        <w:rPr>
          <w:b/>
          <w:bCs/>
          <w:u w:val="single"/>
        </w:rPr>
        <w:t>2696.18</w:t>
      </w:r>
    </w:p>
    <w:p w14:paraId="04DCC923" w14:textId="77777777" w:rsidR="0069357B" w:rsidRDefault="0069357B" w:rsidP="0069357B">
      <w:pPr>
        <w:pStyle w:val="ListParagraph"/>
        <w:ind w:left="360"/>
      </w:pPr>
    </w:p>
    <w:p w14:paraId="251CE68F" w14:textId="7AE3C587" w:rsidR="0069357B" w:rsidRPr="00A72130" w:rsidRDefault="0069357B" w:rsidP="0069357B">
      <w:pPr>
        <w:pStyle w:val="ListParagraph"/>
        <w:ind w:left="360"/>
        <w:rPr>
          <w:b/>
          <w:bCs/>
        </w:rPr>
      </w:pPr>
      <w:r>
        <w:t>CIL receipts from previous years retained at the end of the reported year</w:t>
      </w:r>
      <w:r w:rsidR="00A72130">
        <w:t xml:space="preserve"> </w:t>
      </w:r>
      <w:r w:rsidR="00A72130" w:rsidRPr="00A72130">
        <w:rPr>
          <w:b/>
          <w:bCs/>
          <w:u w:val="single"/>
        </w:rPr>
        <w:t>£</w:t>
      </w:r>
      <w:r w:rsidR="00A72130">
        <w:rPr>
          <w:b/>
          <w:bCs/>
          <w:u w:val="single"/>
        </w:rPr>
        <w:t>18032.05</w:t>
      </w:r>
      <w:r w:rsidR="00ED4338">
        <w:rPr>
          <w:b/>
          <w:bCs/>
          <w:u w:val="single"/>
        </w:rPr>
        <w:t xml:space="preserve"> </w:t>
      </w:r>
    </w:p>
    <w:p w14:paraId="60C5C12E" w14:textId="6F69A81B" w:rsidR="008A16CF" w:rsidRDefault="00A72130" w:rsidP="008A16CF">
      <w:r>
        <w:t>(£20728.23 -£2696.18)</w:t>
      </w:r>
    </w:p>
    <w:p w14:paraId="1D90FB9F" w14:textId="576DE774" w:rsidR="008A16CF" w:rsidRPr="008A16CF" w:rsidRDefault="008A16CF" w:rsidP="00ED433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A16CF">
        <w:rPr>
          <w:b/>
        </w:rPr>
        <w:t>Infrastructure priorities for the coming year</w:t>
      </w:r>
      <w:r w:rsidR="00ED4338">
        <w:rPr>
          <w:b/>
        </w:rPr>
        <w:t xml:space="preserve"> </w:t>
      </w:r>
    </w:p>
    <w:p w14:paraId="6B9410C8" w14:textId="6E2E231F" w:rsidR="008A16CF" w:rsidRDefault="00ED4338" w:rsidP="00ED4338">
      <w:pPr>
        <w:pStyle w:val="ListParagraph"/>
        <w:spacing w:after="0"/>
        <w:ind w:left="360"/>
      </w:pPr>
      <w:r>
        <w:t>Verges improvements/updates to our local shopping area and creation of a Jubilee memorial garden, rewilding project within the parish and a potential update to our play equipment.</w:t>
      </w:r>
    </w:p>
    <w:p w14:paraId="64B55F03" w14:textId="77D8E8F5" w:rsidR="00ED4338" w:rsidRPr="0069357B" w:rsidRDefault="00ED4338" w:rsidP="00ED4338">
      <w:pPr>
        <w:pStyle w:val="ListParagraph"/>
        <w:spacing w:after="0"/>
        <w:ind w:left="360"/>
      </w:pPr>
      <w:r>
        <w:t>WE have also offered £5000 to HCC to assist with proposed towpath improvement works.</w:t>
      </w:r>
    </w:p>
    <w:sectPr w:rsidR="00ED4338" w:rsidRPr="00693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3BA1"/>
    <w:multiLevelType w:val="hybridMultilevel"/>
    <w:tmpl w:val="39F60FD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17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06"/>
    <w:rsid w:val="000D06D1"/>
    <w:rsid w:val="0028662B"/>
    <w:rsid w:val="003056A3"/>
    <w:rsid w:val="00604206"/>
    <w:rsid w:val="00667ABD"/>
    <w:rsid w:val="006711E3"/>
    <w:rsid w:val="0069357B"/>
    <w:rsid w:val="00696D7F"/>
    <w:rsid w:val="006F4739"/>
    <w:rsid w:val="008A16CF"/>
    <w:rsid w:val="00A72130"/>
    <w:rsid w:val="00CD5B43"/>
    <w:rsid w:val="00D65B31"/>
    <w:rsid w:val="00DC280E"/>
    <w:rsid w:val="00DD0FD4"/>
    <w:rsid w:val="00DF21D5"/>
    <w:rsid w:val="00E94650"/>
    <w:rsid w:val="00EA603F"/>
    <w:rsid w:val="00ED4338"/>
    <w:rsid w:val="00F3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59BF"/>
  <w15:chartTrackingRefBased/>
  <w15:docId w15:val="{B325C8FD-CDF5-46B3-86DE-5A357F61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1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1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2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Dacorum Borough Council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Clerk NMPC</cp:lastModifiedBy>
  <cp:revision>2</cp:revision>
  <dcterms:created xsi:type="dcterms:W3CDTF">2022-11-15T16:17:00Z</dcterms:created>
  <dcterms:modified xsi:type="dcterms:W3CDTF">2022-11-15T16:17:00Z</dcterms:modified>
</cp:coreProperties>
</file>