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4999" w14:textId="26C7659D" w:rsidR="0017343E" w:rsidRPr="00DC6EB0" w:rsidRDefault="0017343E" w:rsidP="0017343E">
      <w:pPr>
        <w:pStyle w:val="Heading5"/>
        <w:jc w:val="center"/>
        <w:rPr>
          <w:color w:val="auto"/>
        </w:rPr>
      </w:pPr>
      <w:r w:rsidRPr="00DC6EB0">
        <w:rPr>
          <w:noProof/>
          <w:color w:val="auto"/>
        </w:rPr>
        <w:drawing>
          <wp:inline distT="0" distB="0" distL="0" distR="0" wp14:anchorId="4A9203F0" wp14:editId="6306F711">
            <wp:extent cx="6284595" cy="1219200"/>
            <wp:effectExtent l="0" t="0" r="190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976" cy="1219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5ADCF" w14:textId="6884EB21" w:rsidR="00BD6ABB" w:rsidRPr="00DC6EB0" w:rsidRDefault="00BD6ABB" w:rsidP="0017343E">
      <w:pPr>
        <w:pStyle w:val="Heading5"/>
        <w:rPr>
          <w:rStyle w:val="Hyperlink"/>
          <w:rFonts w:cs="Arial"/>
          <w:b/>
          <w:color w:val="auto"/>
          <w:sz w:val="20"/>
          <w:szCs w:val="20"/>
        </w:rPr>
      </w:pPr>
      <w:r w:rsidRPr="00DC6EB0">
        <w:rPr>
          <w:color w:val="auto"/>
        </w:rPr>
        <w:t>PO</w:t>
      </w:r>
      <w:r w:rsidR="00B81F63" w:rsidRPr="00DC6EB0">
        <w:rPr>
          <w:color w:val="auto"/>
        </w:rPr>
        <w:t xml:space="preserve"> B</w:t>
      </w:r>
      <w:r w:rsidRPr="00DC6EB0">
        <w:rPr>
          <w:color w:val="auto"/>
        </w:rPr>
        <w:t>ox 1602</w:t>
      </w:r>
      <w:r w:rsidR="001C05E9" w:rsidRPr="00DC6EB0">
        <w:rPr>
          <w:color w:val="auto"/>
        </w:rPr>
        <w:t xml:space="preserve"> </w:t>
      </w:r>
      <w:r w:rsidRPr="00DC6EB0">
        <w:rPr>
          <w:color w:val="auto"/>
        </w:rPr>
        <w:t>Hemel Hempstead</w:t>
      </w:r>
      <w:r w:rsidR="001C05E9" w:rsidRPr="00DC6EB0">
        <w:rPr>
          <w:color w:val="auto"/>
        </w:rPr>
        <w:t xml:space="preserve"> </w:t>
      </w:r>
      <w:r w:rsidRPr="00DC6EB0">
        <w:rPr>
          <w:color w:val="auto"/>
        </w:rPr>
        <w:t>Herts</w:t>
      </w:r>
      <w:r w:rsidR="001C05E9" w:rsidRPr="00DC6EB0">
        <w:rPr>
          <w:color w:val="auto"/>
        </w:rPr>
        <w:t xml:space="preserve"> </w:t>
      </w:r>
      <w:r w:rsidRPr="00DC6EB0">
        <w:rPr>
          <w:color w:val="auto"/>
        </w:rPr>
        <w:t>HP1 9ST</w:t>
      </w:r>
      <w:r w:rsidR="00B81F63" w:rsidRPr="00DC6EB0">
        <w:rPr>
          <w:color w:val="auto"/>
        </w:rPr>
        <w:t xml:space="preserve"> </w:t>
      </w:r>
      <w:r w:rsidRPr="00DC6EB0">
        <w:rPr>
          <w:color w:val="auto"/>
        </w:rPr>
        <w:t xml:space="preserve">E: </w:t>
      </w:r>
      <w:hyperlink r:id="rId12" w:history="1">
        <w:r w:rsidRPr="00DC6EB0">
          <w:rPr>
            <w:rStyle w:val="Hyperlink"/>
            <w:rFonts w:cs="Arial"/>
            <w:b/>
            <w:color w:val="auto"/>
            <w:sz w:val="20"/>
            <w:szCs w:val="20"/>
          </w:rPr>
          <w:t>clerk@nashmillsparishcouncil.gov.uk</w:t>
        </w:r>
      </w:hyperlink>
      <w:r w:rsidR="00B81F63" w:rsidRPr="00DC6EB0">
        <w:rPr>
          <w:rStyle w:val="Hyperlink"/>
          <w:rFonts w:cs="Arial"/>
          <w:b/>
          <w:color w:val="auto"/>
          <w:sz w:val="20"/>
          <w:szCs w:val="20"/>
        </w:rPr>
        <w:t xml:space="preserve"> </w:t>
      </w:r>
      <w:r w:rsidRPr="00DC6EB0">
        <w:rPr>
          <w:color w:val="auto"/>
        </w:rPr>
        <w:t>W:</w:t>
      </w:r>
      <w:hyperlink r:id="rId13" w:history="1">
        <w:r w:rsidR="00B81F63" w:rsidRPr="00DC6EB0">
          <w:rPr>
            <w:rStyle w:val="Hyperlink"/>
            <w:rFonts w:cs="Arial"/>
            <w:b/>
            <w:color w:val="auto"/>
            <w:sz w:val="20"/>
            <w:szCs w:val="20"/>
          </w:rPr>
          <w:t>www.nashmillsparishcouncil.gov.uk</w:t>
        </w:r>
      </w:hyperlink>
    </w:p>
    <w:p w14:paraId="7872B986" w14:textId="6A1DD285" w:rsidR="00B04403" w:rsidRPr="00DC6EB0" w:rsidRDefault="00B04403" w:rsidP="006A619E">
      <w:pPr>
        <w:pStyle w:val="Heading5"/>
        <w:jc w:val="center"/>
        <w:rPr>
          <w:color w:val="auto"/>
          <w:sz w:val="24"/>
          <w:szCs w:val="24"/>
        </w:rPr>
      </w:pPr>
      <w:r w:rsidRPr="00DC6EB0">
        <w:rPr>
          <w:rFonts w:cs="Arial"/>
          <w:b/>
          <w:bCs/>
          <w:color w:val="auto"/>
          <w:sz w:val="24"/>
          <w:szCs w:val="24"/>
        </w:rPr>
        <w:t>Councillors</w:t>
      </w:r>
      <w:r w:rsidR="006A619E" w:rsidRPr="00DC6EB0">
        <w:rPr>
          <w:rFonts w:cs="Arial"/>
          <w:b/>
          <w:bCs/>
          <w:color w:val="auto"/>
          <w:sz w:val="24"/>
          <w:szCs w:val="24"/>
        </w:rPr>
        <w:t xml:space="preserve"> </w:t>
      </w:r>
      <w:r w:rsidRPr="00DC6EB0">
        <w:rPr>
          <w:color w:val="auto"/>
          <w:sz w:val="24"/>
          <w:szCs w:val="24"/>
        </w:rPr>
        <w:t>Lisa Bayley, Jan Maddern,</w:t>
      </w:r>
      <w:r w:rsidR="005E3C8A" w:rsidRPr="00DC6EB0">
        <w:rPr>
          <w:color w:val="auto"/>
          <w:sz w:val="24"/>
          <w:szCs w:val="24"/>
        </w:rPr>
        <w:t xml:space="preserve"> </w:t>
      </w:r>
      <w:r w:rsidR="00465D5C" w:rsidRPr="00DC6EB0">
        <w:rPr>
          <w:color w:val="auto"/>
          <w:sz w:val="24"/>
          <w:szCs w:val="24"/>
        </w:rPr>
        <w:t xml:space="preserve">Michele Berkeley, </w:t>
      </w:r>
      <w:r w:rsidR="005E3C8A" w:rsidRPr="00DC6EB0">
        <w:rPr>
          <w:color w:val="auto"/>
          <w:sz w:val="24"/>
          <w:szCs w:val="24"/>
        </w:rPr>
        <w:t xml:space="preserve">Alan </w:t>
      </w:r>
      <w:r w:rsidR="00323FE2" w:rsidRPr="00DC6EB0">
        <w:rPr>
          <w:color w:val="auto"/>
          <w:sz w:val="24"/>
          <w:szCs w:val="24"/>
        </w:rPr>
        <w:t>Briggs, Nicola</w:t>
      </w:r>
      <w:r w:rsidR="00465D5C" w:rsidRPr="00DC6EB0">
        <w:rPr>
          <w:color w:val="auto"/>
          <w:sz w:val="24"/>
          <w:szCs w:val="24"/>
        </w:rPr>
        <w:t xml:space="preserve"> Cobb, Mandy Lester,</w:t>
      </w:r>
      <w:r w:rsidR="006E2F1E" w:rsidRPr="00DC6EB0">
        <w:rPr>
          <w:color w:val="auto"/>
          <w:sz w:val="24"/>
          <w:szCs w:val="24"/>
        </w:rPr>
        <w:t xml:space="preserve"> </w:t>
      </w:r>
      <w:r w:rsidR="00465D5C" w:rsidRPr="00DC6EB0">
        <w:rPr>
          <w:color w:val="auto"/>
          <w:sz w:val="24"/>
          <w:szCs w:val="24"/>
        </w:rPr>
        <w:t xml:space="preserve">Steve Roberts, Emily </w:t>
      </w:r>
      <w:r w:rsidR="00323FE2" w:rsidRPr="00DC6EB0">
        <w:rPr>
          <w:color w:val="auto"/>
          <w:sz w:val="24"/>
          <w:szCs w:val="24"/>
        </w:rPr>
        <w:t>T</w:t>
      </w:r>
      <w:r w:rsidR="00465D5C" w:rsidRPr="00DC6EB0">
        <w:rPr>
          <w:color w:val="auto"/>
          <w:sz w:val="24"/>
          <w:szCs w:val="24"/>
        </w:rPr>
        <w:t>out</w:t>
      </w:r>
      <w:r w:rsidR="006A619E" w:rsidRPr="00DC6EB0">
        <w:rPr>
          <w:color w:val="auto"/>
          <w:sz w:val="24"/>
          <w:szCs w:val="24"/>
        </w:rPr>
        <w:t xml:space="preserve"> </w:t>
      </w:r>
    </w:p>
    <w:p w14:paraId="6444495B" w14:textId="70537EEF" w:rsidR="00B04403" w:rsidRPr="00DC6EB0" w:rsidRDefault="0081085C" w:rsidP="00323FE2">
      <w:pPr>
        <w:pStyle w:val="Heading6"/>
        <w:jc w:val="center"/>
        <w:rPr>
          <w:color w:val="auto"/>
          <w:sz w:val="24"/>
          <w:szCs w:val="24"/>
        </w:rPr>
      </w:pPr>
      <w:r w:rsidRPr="00DC6EB0">
        <w:rPr>
          <w:color w:val="auto"/>
          <w:sz w:val="24"/>
          <w:szCs w:val="24"/>
        </w:rPr>
        <w:t>a</w:t>
      </w:r>
      <w:r w:rsidR="00B04403" w:rsidRPr="00DC6EB0">
        <w:rPr>
          <w:color w:val="auto"/>
          <w:sz w:val="24"/>
          <w:szCs w:val="24"/>
        </w:rPr>
        <w:t>re</w:t>
      </w:r>
      <w:r w:rsidR="00B85530" w:rsidRPr="00DC6EB0">
        <w:rPr>
          <w:color w:val="auto"/>
          <w:sz w:val="24"/>
          <w:szCs w:val="24"/>
        </w:rPr>
        <w:t xml:space="preserve"> he</w:t>
      </w:r>
      <w:r w:rsidR="00324B60" w:rsidRPr="00DC6EB0">
        <w:rPr>
          <w:color w:val="auto"/>
          <w:sz w:val="24"/>
          <w:szCs w:val="24"/>
        </w:rPr>
        <w:t>reby</w:t>
      </w:r>
      <w:r w:rsidR="00B04403" w:rsidRPr="00DC6EB0">
        <w:rPr>
          <w:color w:val="auto"/>
          <w:sz w:val="24"/>
          <w:szCs w:val="24"/>
        </w:rPr>
        <w:t xml:space="preserve"> summoned to </w:t>
      </w:r>
      <w:r w:rsidR="00AA5F2E" w:rsidRPr="00DC6EB0">
        <w:rPr>
          <w:color w:val="auto"/>
          <w:sz w:val="24"/>
          <w:szCs w:val="24"/>
        </w:rPr>
        <w:t>attend.</w:t>
      </w:r>
    </w:p>
    <w:p w14:paraId="50026269" w14:textId="3D4B00AD" w:rsidR="00E121F5" w:rsidRPr="00DC6EB0" w:rsidRDefault="00B04403" w:rsidP="00754F72">
      <w:pPr>
        <w:pStyle w:val="Heading6"/>
        <w:spacing w:before="0"/>
        <w:jc w:val="center"/>
        <w:rPr>
          <w:rFonts w:cstheme="minorHAnsi"/>
          <w:b/>
          <w:bCs/>
          <w:color w:val="auto"/>
          <w:sz w:val="24"/>
          <w:szCs w:val="24"/>
        </w:rPr>
      </w:pPr>
      <w:r w:rsidRPr="00DC6EB0">
        <w:rPr>
          <w:rFonts w:asciiTheme="minorHAnsi" w:hAnsiTheme="minorHAnsi" w:cstheme="minorHAnsi"/>
          <w:b/>
          <w:bCs/>
          <w:color w:val="auto"/>
          <w:sz w:val="24"/>
          <w:szCs w:val="24"/>
        </w:rPr>
        <w:t>Nash Mills Parish Council Meeting</w:t>
      </w:r>
      <w:r w:rsidR="00C916B6" w:rsidRPr="00DC6EB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437EA9" w:rsidRPr="00DC6EB0">
        <w:rPr>
          <w:rFonts w:asciiTheme="minorHAnsi" w:hAnsiTheme="minorHAnsi" w:cstheme="minorHAnsi"/>
          <w:b/>
          <w:bCs/>
          <w:color w:val="auto"/>
          <w:sz w:val="24"/>
          <w:szCs w:val="24"/>
        </w:rPr>
        <w:t>Monday</w:t>
      </w:r>
      <w:r w:rsidR="0002609B" w:rsidRPr="00DC6EB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BA341C" w:rsidRPr="00DC6EB0">
        <w:rPr>
          <w:rFonts w:asciiTheme="minorHAnsi" w:hAnsiTheme="minorHAnsi" w:cstheme="minorHAnsi"/>
          <w:b/>
          <w:bCs/>
          <w:color w:val="auto"/>
          <w:sz w:val="24"/>
          <w:szCs w:val="24"/>
        </w:rPr>
        <w:t>1</w:t>
      </w:r>
      <w:r w:rsidR="00812E0B">
        <w:rPr>
          <w:rFonts w:asciiTheme="minorHAnsi" w:hAnsiTheme="minorHAnsi" w:cstheme="minorHAnsi"/>
          <w:b/>
          <w:bCs/>
          <w:color w:val="auto"/>
          <w:sz w:val="24"/>
          <w:szCs w:val="24"/>
        </w:rPr>
        <w:t>1</w:t>
      </w:r>
      <w:r w:rsidR="00812E0B" w:rsidRPr="00812E0B">
        <w:rPr>
          <w:rFonts w:asciiTheme="minorHAnsi" w:hAnsiTheme="minorHAnsi" w:cstheme="minorHAnsi"/>
          <w:b/>
          <w:bCs/>
          <w:color w:val="auto"/>
          <w:sz w:val="24"/>
          <w:szCs w:val="24"/>
          <w:vertAlign w:val="superscript"/>
        </w:rPr>
        <w:t>th</w:t>
      </w:r>
      <w:r w:rsidR="00812E0B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July</w:t>
      </w:r>
      <w:r w:rsidR="0059554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BA341C" w:rsidRPr="00DC6EB0">
        <w:rPr>
          <w:rFonts w:asciiTheme="minorHAnsi" w:hAnsiTheme="minorHAnsi" w:cstheme="minorHAnsi"/>
          <w:b/>
          <w:bCs/>
          <w:color w:val="auto"/>
          <w:sz w:val="24"/>
          <w:szCs w:val="24"/>
        </w:rPr>
        <w:t>2022</w:t>
      </w:r>
      <w:r w:rsidR="00C916B6" w:rsidRPr="00DC6EB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8.00pm</w:t>
      </w:r>
      <w:r w:rsidR="006A619E" w:rsidRPr="00DC6EB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10F018E0" w14:textId="77777777" w:rsidR="00754F72" w:rsidRPr="00DC6EB0" w:rsidRDefault="00BB3C4D" w:rsidP="00754F72">
      <w:pPr>
        <w:spacing w:after="0"/>
        <w:jc w:val="center"/>
        <w:rPr>
          <w:b/>
          <w:bCs/>
          <w:sz w:val="24"/>
          <w:szCs w:val="24"/>
        </w:rPr>
      </w:pPr>
      <w:r w:rsidRPr="00DC6EB0">
        <w:rPr>
          <w:b/>
          <w:bCs/>
          <w:sz w:val="24"/>
          <w:szCs w:val="24"/>
        </w:rPr>
        <w:t>Nash Mills Village Hall, Lower Road, Hemel Hempstead.</w:t>
      </w:r>
    </w:p>
    <w:p w14:paraId="17BF06A2" w14:textId="44A6ECD0" w:rsidR="002E36A7" w:rsidRPr="00DC6EB0" w:rsidRDefault="002E36A7" w:rsidP="00754F72">
      <w:pPr>
        <w:spacing w:after="0"/>
        <w:jc w:val="center"/>
        <w:rPr>
          <w:bCs/>
          <w:sz w:val="24"/>
          <w:szCs w:val="24"/>
        </w:rPr>
      </w:pPr>
      <w:r w:rsidRPr="00DC6EB0">
        <w:rPr>
          <w:bCs/>
          <w:sz w:val="24"/>
          <w:szCs w:val="24"/>
        </w:rPr>
        <w:t>To transact the business on the following agenda</w:t>
      </w:r>
    </w:p>
    <w:p w14:paraId="395B372B" w14:textId="77777777" w:rsidR="00985180" w:rsidRPr="00DC6EB0" w:rsidRDefault="003D1F4D" w:rsidP="0017343E">
      <w:pPr>
        <w:pStyle w:val="Heading6"/>
        <w:jc w:val="center"/>
        <w:rPr>
          <w:b/>
          <w:bCs/>
          <w:color w:val="auto"/>
        </w:rPr>
      </w:pPr>
      <w:r w:rsidRPr="00DC6EB0">
        <w:rPr>
          <w:b/>
          <w:bCs/>
          <w:color w:val="auto"/>
          <w:sz w:val="24"/>
          <w:szCs w:val="24"/>
        </w:rPr>
        <w:t>PLEASE NOTE- SAFETY ADVICE</w:t>
      </w:r>
      <w:r w:rsidR="00D4283D" w:rsidRPr="00DC6EB0">
        <w:rPr>
          <w:b/>
          <w:bCs/>
          <w:color w:val="auto"/>
          <w:sz w:val="24"/>
          <w:szCs w:val="24"/>
        </w:rPr>
        <w:t xml:space="preserve"> AND IMPORTANT INFORMATION BELOW</w:t>
      </w:r>
      <w:r w:rsidRPr="00DC6EB0">
        <w:rPr>
          <w:color w:val="auto"/>
          <w:sz w:val="24"/>
          <w:szCs w:val="24"/>
        </w:rPr>
        <w:br/>
      </w:r>
      <w:r w:rsidR="00B04403" w:rsidRPr="00DC6EB0">
        <w:rPr>
          <w:b/>
          <w:bCs/>
          <w:color w:val="auto"/>
        </w:rPr>
        <w:t xml:space="preserve">Members of the public and press are </w:t>
      </w:r>
      <w:r w:rsidRPr="00DC6EB0">
        <w:rPr>
          <w:b/>
          <w:bCs/>
          <w:color w:val="auto"/>
        </w:rPr>
        <w:t>allowed by legislation to attend a parish council meeting, however during</w:t>
      </w:r>
      <w:r w:rsidR="00BB3C4D" w:rsidRPr="00DC6EB0">
        <w:rPr>
          <w:b/>
          <w:bCs/>
          <w:color w:val="auto"/>
        </w:rPr>
        <w:t xml:space="preserve"> the</w:t>
      </w:r>
      <w:r w:rsidRPr="00DC6EB0">
        <w:rPr>
          <w:b/>
          <w:bCs/>
          <w:color w:val="auto"/>
        </w:rPr>
        <w:t xml:space="preserve"> current Covid-19 </w:t>
      </w:r>
      <w:r w:rsidR="00BB3C4D" w:rsidRPr="00DC6EB0">
        <w:rPr>
          <w:b/>
          <w:bCs/>
          <w:color w:val="auto"/>
        </w:rPr>
        <w:t>pandemic</w:t>
      </w:r>
      <w:r w:rsidRPr="00DC6EB0">
        <w:rPr>
          <w:b/>
          <w:bCs/>
          <w:color w:val="auto"/>
        </w:rPr>
        <w:t xml:space="preserve"> NMPC would advise any members of the public that they do so at their own risk.</w:t>
      </w:r>
      <w:r w:rsidR="007770CE" w:rsidRPr="00DC6EB0">
        <w:rPr>
          <w:b/>
          <w:bCs/>
          <w:color w:val="auto"/>
        </w:rPr>
        <w:t xml:space="preserve"> Face coverings </w:t>
      </w:r>
      <w:r w:rsidR="0077250E" w:rsidRPr="00DC6EB0">
        <w:rPr>
          <w:b/>
          <w:bCs/>
          <w:color w:val="auto"/>
        </w:rPr>
        <w:t>should</w:t>
      </w:r>
      <w:r w:rsidR="007770CE" w:rsidRPr="00DC6EB0">
        <w:rPr>
          <w:b/>
          <w:bCs/>
          <w:color w:val="auto"/>
        </w:rPr>
        <w:t xml:space="preserve"> be worn</w:t>
      </w:r>
      <w:r w:rsidR="0077250E" w:rsidRPr="00DC6EB0">
        <w:rPr>
          <w:b/>
          <w:bCs/>
          <w:color w:val="auto"/>
        </w:rPr>
        <w:t xml:space="preserve"> </w:t>
      </w:r>
      <w:r w:rsidR="000B0F97" w:rsidRPr="00DC6EB0">
        <w:rPr>
          <w:b/>
          <w:bCs/>
          <w:color w:val="auto"/>
        </w:rPr>
        <w:t>whilst within the village hall</w:t>
      </w:r>
      <w:r w:rsidR="007770CE" w:rsidRPr="00DC6EB0">
        <w:rPr>
          <w:b/>
          <w:bCs/>
          <w:color w:val="auto"/>
        </w:rPr>
        <w:t>.</w:t>
      </w:r>
    </w:p>
    <w:p w14:paraId="1E9AAA0B" w14:textId="42FB2F87" w:rsidR="00B04403" w:rsidRPr="00DC6EB0" w:rsidRDefault="003D1F4D" w:rsidP="0017343E">
      <w:pPr>
        <w:pStyle w:val="Heading6"/>
        <w:jc w:val="center"/>
        <w:rPr>
          <w:b/>
          <w:bCs/>
          <w:color w:val="auto"/>
        </w:rPr>
      </w:pPr>
      <w:r w:rsidRPr="00DC6EB0">
        <w:rPr>
          <w:b/>
          <w:bCs/>
          <w:color w:val="auto"/>
        </w:rPr>
        <w:t xml:space="preserve"> All</w:t>
      </w:r>
      <w:r w:rsidR="000A5FDE" w:rsidRPr="00DC6EB0">
        <w:rPr>
          <w:b/>
          <w:bCs/>
          <w:color w:val="auto"/>
        </w:rPr>
        <w:t xml:space="preserve"> supporting information</w:t>
      </w:r>
      <w:r w:rsidRPr="00DC6EB0">
        <w:rPr>
          <w:b/>
          <w:bCs/>
          <w:color w:val="auto"/>
        </w:rPr>
        <w:t xml:space="preserve"> and </w:t>
      </w:r>
      <w:r w:rsidR="004314C0" w:rsidRPr="00DC6EB0">
        <w:rPr>
          <w:b/>
          <w:bCs/>
          <w:color w:val="auto"/>
        </w:rPr>
        <w:t xml:space="preserve">any </w:t>
      </w:r>
      <w:r w:rsidRPr="00DC6EB0">
        <w:rPr>
          <w:b/>
          <w:bCs/>
          <w:color w:val="auto"/>
        </w:rPr>
        <w:t>dec</w:t>
      </w:r>
      <w:r w:rsidR="007E2D61" w:rsidRPr="00DC6EB0">
        <w:rPr>
          <w:b/>
          <w:bCs/>
          <w:color w:val="auto"/>
        </w:rPr>
        <w:t>isions made will be available on our website.</w:t>
      </w:r>
    </w:p>
    <w:p w14:paraId="18EEA481" w14:textId="10DFDC82" w:rsidR="00EA586B" w:rsidRPr="00DC6EB0" w:rsidRDefault="00EA586B" w:rsidP="00754F72">
      <w:pPr>
        <w:pStyle w:val="Heading6"/>
        <w:spacing w:before="0"/>
        <w:rPr>
          <w:rFonts w:ascii="Pristina" w:hAnsi="Pristina"/>
          <w:i/>
          <w:color w:val="auto"/>
          <w:sz w:val="24"/>
          <w:szCs w:val="24"/>
        </w:rPr>
      </w:pPr>
      <w:r w:rsidRPr="00DC6EB0">
        <w:rPr>
          <w:rFonts w:ascii="Pristina" w:hAnsi="Pristina"/>
          <w:i/>
          <w:color w:val="auto"/>
          <w:sz w:val="24"/>
          <w:szCs w:val="24"/>
        </w:rPr>
        <w:t>Nikki Bugden</w:t>
      </w:r>
    </w:p>
    <w:p w14:paraId="28D15EEA" w14:textId="0E7F1905" w:rsidR="00B04403" w:rsidRPr="003E481C" w:rsidRDefault="00B04403" w:rsidP="00754F72">
      <w:pPr>
        <w:pStyle w:val="Heading6"/>
        <w:spacing w:before="0"/>
        <w:rPr>
          <w:rFonts w:ascii="Pristina" w:hAnsi="Pristina"/>
          <w:iCs/>
          <w:color w:val="auto"/>
          <w:sz w:val="24"/>
          <w:szCs w:val="24"/>
        </w:rPr>
      </w:pPr>
      <w:r w:rsidRPr="00DC6EB0">
        <w:rPr>
          <w:color w:val="auto"/>
          <w:sz w:val="24"/>
          <w:szCs w:val="24"/>
        </w:rPr>
        <w:t>Mrs N Bugden</w:t>
      </w:r>
    </w:p>
    <w:p w14:paraId="0332FD98" w14:textId="6C144AD4" w:rsidR="00B04403" w:rsidRPr="003E481C" w:rsidRDefault="00B04403" w:rsidP="00754F72">
      <w:pPr>
        <w:pStyle w:val="Heading6"/>
        <w:spacing w:before="0"/>
        <w:rPr>
          <w:iCs/>
          <w:color w:val="auto"/>
          <w:sz w:val="24"/>
          <w:szCs w:val="24"/>
        </w:rPr>
      </w:pPr>
      <w:r w:rsidRPr="003E481C">
        <w:rPr>
          <w:iCs/>
          <w:color w:val="auto"/>
          <w:sz w:val="24"/>
          <w:szCs w:val="24"/>
        </w:rPr>
        <w:t>Clerk to Nash Mills Parish Council</w:t>
      </w:r>
      <w:r w:rsidR="00780F90" w:rsidRPr="003E481C">
        <w:rPr>
          <w:iCs/>
          <w:color w:val="auto"/>
          <w:sz w:val="24"/>
          <w:szCs w:val="24"/>
        </w:rPr>
        <w:t xml:space="preserve"> </w:t>
      </w:r>
      <w:r w:rsidR="00B1611D" w:rsidRPr="003E481C">
        <w:rPr>
          <w:iCs/>
          <w:color w:val="auto"/>
          <w:sz w:val="24"/>
          <w:szCs w:val="24"/>
        </w:rPr>
        <w:t>–</w:t>
      </w:r>
      <w:r w:rsidR="00780F90" w:rsidRPr="003E481C">
        <w:rPr>
          <w:iCs/>
          <w:color w:val="auto"/>
          <w:sz w:val="24"/>
          <w:szCs w:val="24"/>
        </w:rPr>
        <w:t xml:space="preserve"> </w:t>
      </w:r>
      <w:r w:rsidR="00B63400">
        <w:rPr>
          <w:iCs/>
          <w:color w:val="auto"/>
          <w:sz w:val="24"/>
          <w:szCs w:val="24"/>
        </w:rPr>
        <w:t>0</w:t>
      </w:r>
      <w:r w:rsidR="00CA7623">
        <w:rPr>
          <w:iCs/>
          <w:color w:val="auto"/>
          <w:sz w:val="24"/>
          <w:szCs w:val="24"/>
        </w:rPr>
        <w:t>4</w:t>
      </w:r>
      <w:r w:rsidR="00595541">
        <w:rPr>
          <w:iCs/>
          <w:color w:val="auto"/>
          <w:sz w:val="24"/>
          <w:szCs w:val="24"/>
        </w:rPr>
        <w:t>/0</w:t>
      </w:r>
      <w:r w:rsidR="00CA7623">
        <w:rPr>
          <w:iCs/>
          <w:color w:val="auto"/>
          <w:sz w:val="24"/>
          <w:szCs w:val="24"/>
        </w:rPr>
        <w:t>7</w:t>
      </w:r>
      <w:r w:rsidR="00FB2FFB" w:rsidRPr="00CC2E46">
        <w:rPr>
          <w:iCs/>
          <w:color w:val="auto"/>
          <w:sz w:val="24"/>
          <w:szCs w:val="24"/>
        </w:rPr>
        <w:t>/</w:t>
      </w:r>
      <w:r w:rsidR="003D1F4D" w:rsidRPr="00CC2E46">
        <w:rPr>
          <w:iCs/>
          <w:color w:val="auto"/>
          <w:sz w:val="24"/>
          <w:szCs w:val="24"/>
        </w:rPr>
        <w:t>202</w:t>
      </w:r>
      <w:r w:rsidR="00C30AD0" w:rsidRPr="00CC2E46">
        <w:rPr>
          <w:iCs/>
          <w:color w:val="auto"/>
          <w:sz w:val="24"/>
          <w:szCs w:val="24"/>
        </w:rPr>
        <w:t>2</w:t>
      </w:r>
    </w:p>
    <w:p w14:paraId="238BDA2A" w14:textId="77777777" w:rsidR="00C87AC6" w:rsidRPr="003E481C" w:rsidRDefault="00B04403" w:rsidP="00C87AC6">
      <w:pPr>
        <w:pStyle w:val="Heading6"/>
        <w:rPr>
          <w:iCs/>
          <w:color w:val="auto"/>
        </w:rPr>
      </w:pPr>
      <w:r w:rsidRPr="003E481C">
        <w:rPr>
          <w:iCs/>
          <w:color w:val="auto"/>
          <w:sz w:val="20"/>
          <w:szCs w:val="20"/>
        </w:rPr>
        <w:t xml:space="preserve">To assist in the speedy and efficient despatch of business, members requiring further information or clarification on items included on the agenda are requested </w:t>
      </w:r>
      <w:r w:rsidR="000E5F7B" w:rsidRPr="003E481C">
        <w:rPr>
          <w:iCs/>
          <w:color w:val="auto"/>
          <w:sz w:val="20"/>
          <w:szCs w:val="20"/>
        </w:rPr>
        <w:t>to enquire prior to the meeting</w:t>
      </w:r>
      <w:r w:rsidR="00131EC9" w:rsidRPr="003E481C">
        <w:rPr>
          <w:iCs/>
          <w:color w:val="auto"/>
          <w:sz w:val="20"/>
          <w:szCs w:val="20"/>
        </w:rPr>
        <w:t>.</w:t>
      </w:r>
      <w:r w:rsidR="000A102A" w:rsidRPr="003E481C">
        <w:rPr>
          <w:iCs/>
          <w:color w:val="auto"/>
          <w:sz w:val="20"/>
          <w:szCs w:val="20"/>
        </w:rPr>
        <w:t xml:space="preserve"> </w:t>
      </w:r>
      <w:r w:rsidR="00920B30" w:rsidRPr="003E481C">
        <w:rPr>
          <w:iCs/>
          <w:color w:val="auto"/>
          <w:sz w:val="20"/>
          <w:szCs w:val="20"/>
        </w:rPr>
        <w:t>Please see our website or contact the clerk for</w:t>
      </w:r>
      <w:r w:rsidR="0021465A" w:rsidRPr="003E481C">
        <w:rPr>
          <w:iCs/>
          <w:color w:val="auto"/>
          <w:sz w:val="20"/>
          <w:szCs w:val="20"/>
        </w:rPr>
        <w:t xml:space="preserve"> accompanying</w:t>
      </w:r>
      <w:r w:rsidR="00920B30" w:rsidRPr="003E481C">
        <w:rPr>
          <w:iCs/>
          <w:color w:val="auto"/>
          <w:sz w:val="20"/>
          <w:szCs w:val="20"/>
        </w:rPr>
        <w:t xml:space="preserve"> repor</w:t>
      </w:r>
      <w:r w:rsidR="0021465A" w:rsidRPr="003E481C">
        <w:rPr>
          <w:iCs/>
          <w:color w:val="auto"/>
          <w:sz w:val="20"/>
          <w:szCs w:val="20"/>
        </w:rPr>
        <w:t>ts.</w:t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  <w:r w:rsidRPr="003E481C">
        <w:rPr>
          <w:iCs/>
          <w:color w:val="auto"/>
        </w:rPr>
        <w:softHyphen/>
      </w:r>
    </w:p>
    <w:p w14:paraId="0A94AABC" w14:textId="1FB95202" w:rsidR="00B04403" w:rsidRPr="003E481C" w:rsidRDefault="005527F5" w:rsidP="00C87AC6">
      <w:pPr>
        <w:pStyle w:val="Heading6"/>
        <w:rPr>
          <w:b/>
          <w:iCs/>
          <w:color w:val="auto"/>
          <w:sz w:val="28"/>
          <w:szCs w:val="28"/>
          <w:u w:val="single"/>
        </w:rPr>
      </w:pPr>
      <w:r w:rsidRPr="003E481C">
        <w:rPr>
          <w:b/>
          <w:iCs/>
          <w:color w:val="auto"/>
          <w:sz w:val="28"/>
          <w:szCs w:val="28"/>
          <w:u w:val="single"/>
        </w:rPr>
        <w:t>AGENDA</w:t>
      </w:r>
    </w:p>
    <w:p w14:paraId="110AD4E1" w14:textId="4EB35C6C" w:rsidR="00B6119B" w:rsidRPr="003E481C" w:rsidRDefault="00F03511" w:rsidP="00371B96">
      <w:pPr>
        <w:pStyle w:val="Heading3"/>
        <w:rPr>
          <w:b/>
          <w:bCs/>
          <w:iCs/>
          <w:color w:val="auto"/>
        </w:rPr>
      </w:pPr>
      <w:r w:rsidRPr="003E481C">
        <w:rPr>
          <w:b/>
          <w:bCs/>
          <w:iCs/>
          <w:color w:val="auto"/>
        </w:rPr>
        <w:t>2</w:t>
      </w:r>
      <w:r w:rsidR="00636F9D" w:rsidRPr="003E481C">
        <w:rPr>
          <w:b/>
          <w:bCs/>
          <w:iCs/>
          <w:color w:val="auto"/>
        </w:rPr>
        <w:t>2</w:t>
      </w:r>
      <w:r w:rsidRPr="003E481C">
        <w:rPr>
          <w:b/>
          <w:bCs/>
          <w:iCs/>
          <w:color w:val="auto"/>
        </w:rPr>
        <w:t>/</w:t>
      </w:r>
      <w:r w:rsidR="00B45627" w:rsidRPr="003E481C">
        <w:rPr>
          <w:b/>
          <w:bCs/>
          <w:iCs/>
          <w:color w:val="auto"/>
        </w:rPr>
        <w:t>0</w:t>
      </w:r>
      <w:r w:rsidR="00812E0B">
        <w:rPr>
          <w:b/>
          <w:bCs/>
          <w:iCs/>
          <w:color w:val="auto"/>
        </w:rPr>
        <w:t>93</w:t>
      </w:r>
      <w:r w:rsidR="00821BE0" w:rsidRPr="003E481C">
        <w:rPr>
          <w:b/>
          <w:bCs/>
          <w:iCs/>
          <w:color w:val="auto"/>
        </w:rPr>
        <w:t>/</w:t>
      </w:r>
      <w:r w:rsidR="00AE2694" w:rsidRPr="003E481C">
        <w:rPr>
          <w:b/>
          <w:bCs/>
          <w:iCs/>
          <w:color w:val="auto"/>
        </w:rPr>
        <w:t>FPC</w:t>
      </w:r>
      <w:r w:rsidR="0055052A" w:rsidRPr="003E481C">
        <w:rPr>
          <w:b/>
          <w:bCs/>
          <w:iCs/>
          <w:color w:val="auto"/>
        </w:rPr>
        <w:t xml:space="preserve"> </w:t>
      </w:r>
      <w:r w:rsidR="00AE2694" w:rsidRPr="003E481C">
        <w:rPr>
          <w:b/>
          <w:bCs/>
          <w:iCs/>
          <w:color w:val="auto"/>
        </w:rPr>
        <w:t xml:space="preserve">  </w:t>
      </w:r>
      <w:r w:rsidR="00B95270" w:rsidRPr="003E481C">
        <w:rPr>
          <w:b/>
          <w:bCs/>
          <w:iCs/>
          <w:color w:val="auto"/>
        </w:rPr>
        <w:t xml:space="preserve">  </w:t>
      </w:r>
      <w:r w:rsidR="005527F5" w:rsidRPr="003E481C">
        <w:rPr>
          <w:b/>
          <w:bCs/>
          <w:iCs/>
          <w:color w:val="auto"/>
        </w:rPr>
        <w:t>Apologies</w:t>
      </w:r>
    </w:p>
    <w:p w14:paraId="43A0DAC5" w14:textId="01A16AD6" w:rsidR="000337A3" w:rsidRPr="003E481C" w:rsidRDefault="000337A3" w:rsidP="000337A3">
      <w:pPr>
        <w:spacing w:after="0"/>
        <w:rPr>
          <w:iCs/>
          <w:sz w:val="24"/>
          <w:szCs w:val="24"/>
        </w:rPr>
      </w:pPr>
      <w:r w:rsidRPr="003E481C">
        <w:rPr>
          <w:iCs/>
          <w:sz w:val="24"/>
          <w:szCs w:val="24"/>
        </w:rPr>
        <w:t>To receive apologies</w:t>
      </w:r>
      <w:r w:rsidR="00E25C8E" w:rsidRPr="003E481C">
        <w:rPr>
          <w:iCs/>
          <w:sz w:val="24"/>
          <w:szCs w:val="24"/>
        </w:rPr>
        <w:t>.</w:t>
      </w:r>
    </w:p>
    <w:p w14:paraId="7C30B37E" w14:textId="3F00FD9C" w:rsidR="00AE62B5" w:rsidRPr="003E481C" w:rsidRDefault="00F03511" w:rsidP="003E22C4">
      <w:pPr>
        <w:pStyle w:val="Heading3"/>
        <w:rPr>
          <w:b/>
          <w:bCs/>
          <w:iCs/>
          <w:color w:val="auto"/>
        </w:rPr>
      </w:pPr>
      <w:r w:rsidRPr="003E481C">
        <w:rPr>
          <w:b/>
          <w:bCs/>
          <w:iCs/>
          <w:color w:val="auto"/>
        </w:rPr>
        <w:t>2</w:t>
      </w:r>
      <w:r w:rsidR="00636F9D" w:rsidRPr="003E481C">
        <w:rPr>
          <w:b/>
          <w:bCs/>
          <w:iCs/>
          <w:color w:val="auto"/>
        </w:rPr>
        <w:t>2</w:t>
      </w:r>
      <w:r w:rsidRPr="003E481C">
        <w:rPr>
          <w:b/>
          <w:bCs/>
          <w:iCs/>
          <w:color w:val="auto"/>
        </w:rPr>
        <w:t>/</w:t>
      </w:r>
      <w:r w:rsidR="00636F9D" w:rsidRPr="003E481C">
        <w:rPr>
          <w:b/>
          <w:bCs/>
          <w:iCs/>
          <w:color w:val="auto"/>
        </w:rPr>
        <w:t>0</w:t>
      </w:r>
      <w:r w:rsidR="00812E0B">
        <w:rPr>
          <w:b/>
          <w:bCs/>
          <w:iCs/>
          <w:color w:val="auto"/>
        </w:rPr>
        <w:t>94</w:t>
      </w:r>
      <w:r w:rsidR="00E443D4" w:rsidRPr="003E481C">
        <w:rPr>
          <w:b/>
          <w:bCs/>
          <w:iCs/>
          <w:color w:val="auto"/>
        </w:rPr>
        <w:t>/</w:t>
      </w:r>
      <w:r w:rsidR="00AE2694" w:rsidRPr="003E481C">
        <w:rPr>
          <w:b/>
          <w:bCs/>
          <w:iCs/>
          <w:color w:val="auto"/>
        </w:rPr>
        <w:t xml:space="preserve">FPC </w:t>
      </w:r>
      <w:r w:rsidR="0055052A" w:rsidRPr="003E481C">
        <w:rPr>
          <w:b/>
          <w:bCs/>
          <w:iCs/>
          <w:color w:val="auto"/>
        </w:rPr>
        <w:t xml:space="preserve"> </w:t>
      </w:r>
      <w:r w:rsidR="00AE2694" w:rsidRPr="003E481C">
        <w:rPr>
          <w:b/>
          <w:bCs/>
          <w:iCs/>
          <w:color w:val="auto"/>
        </w:rPr>
        <w:t xml:space="preserve">  </w:t>
      </w:r>
      <w:r w:rsidR="00012D73" w:rsidRPr="003E481C">
        <w:rPr>
          <w:b/>
          <w:bCs/>
          <w:iCs/>
          <w:color w:val="auto"/>
        </w:rPr>
        <w:t xml:space="preserve"> </w:t>
      </w:r>
      <w:r w:rsidR="005C30AB" w:rsidRPr="003E481C">
        <w:rPr>
          <w:b/>
          <w:bCs/>
          <w:iCs/>
          <w:color w:val="auto"/>
        </w:rPr>
        <w:t>I</w:t>
      </w:r>
      <w:r w:rsidR="005527F5" w:rsidRPr="003E481C">
        <w:rPr>
          <w:b/>
          <w:bCs/>
          <w:iCs/>
          <w:color w:val="auto"/>
        </w:rPr>
        <w:t>nterests</w:t>
      </w:r>
    </w:p>
    <w:p w14:paraId="0732DF02" w14:textId="4F09AF0D" w:rsidR="005527F5" w:rsidRPr="003E481C" w:rsidRDefault="00456612" w:rsidP="000337A3">
      <w:pPr>
        <w:spacing w:after="0"/>
        <w:rPr>
          <w:iCs/>
          <w:sz w:val="24"/>
          <w:szCs w:val="24"/>
        </w:rPr>
      </w:pPr>
      <w:r w:rsidRPr="003E481C">
        <w:rPr>
          <w:iCs/>
          <w:sz w:val="24"/>
          <w:szCs w:val="24"/>
        </w:rPr>
        <w:t>T</w:t>
      </w:r>
      <w:r w:rsidR="003938D8" w:rsidRPr="003E481C">
        <w:rPr>
          <w:iCs/>
          <w:sz w:val="24"/>
          <w:szCs w:val="24"/>
        </w:rPr>
        <w:t xml:space="preserve">o </w:t>
      </w:r>
      <w:r w:rsidR="00AE62B5" w:rsidRPr="003E481C">
        <w:rPr>
          <w:iCs/>
          <w:sz w:val="24"/>
          <w:szCs w:val="24"/>
        </w:rPr>
        <w:t>receive</w:t>
      </w:r>
      <w:r w:rsidR="003938D8" w:rsidRPr="003E481C">
        <w:rPr>
          <w:iCs/>
          <w:sz w:val="24"/>
          <w:szCs w:val="24"/>
        </w:rPr>
        <w:t xml:space="preserve"> any declarations of interest</w:t>
      </w:r>
      <w:r w:rsidR="00AE62B5" w:rsidRPr="003E481C">
        <w:rPr>
          <w:iCs/>
          <w:sz w:val="24"/>
          <w:szCs w:val="24"/>
        </w:rPr>
        <w:t xml:space="preserve"> for items on the agenda</w:t>
      </w:r>
      <w:r w:rsidR="003938D8" w:rsidRPr="003E481C">
        <w:rPr>
          <w:iCs/>
          <w:sz w:val="24"/>
          <w:szCs w:val="24"/>
        </w:rPr>
        <w:t xml:space="preserve"> or requests for dispensation.</w:t>
      </w:r>
    </w:p>
    <w:p w14:paraId="2EDAC539" w14:textId="05EF1E3B" w:rsidR="00FB2FFB" w:rsidRPr="003E481C" w:rsidRDefault="00FB2FFB" w:rsidP="00B548A9">
      <w:pPr>
        <w:pStyle w:val="Heading3"/>
        <w:rPr>
          <w:b/>
          <w:bCs/>
          <w:iCs/>
          <w:color w:val="auto"/>
        </w:rPr>
      </w:pPr>
      <w:r w:rsidRPr="003E481C">
        <w:rPr>
          <w:b/>
          <w:bCs/>
          <w:iCs/>
          <w:color w:val="auto"/>
        </w:rPr>
        <w:t>2</w:t>
      </w:r>
      <w:r w:rsidR="00636F9D" w:rsidRPr="003E481C">
        <w:rPr>
          <w:b/>
          <w:bCs/>
          <w:iCs/>
          <w:color w:val="auto"/>
        </w:rPr>
        <w:t>2</w:t>
      </w:r>
      <w:r w:rsidRPr="003E481C">
        <w:rPr>
          <w:b/>
          <w:bCs/>
          <w:iCs/>
          <w:color w:val="auto"/>
        </w:rPr>
        <w:t>/</w:t>
      </w:r>
      <w:r w:rsidR="00636F9D" w:rsidRPr="003E481C">
        <w:rPr>
          <w:b/>
          <w:bCs/>
          <w:iCs/>
          <w:color w:val="auto"/>
        </w:rPr>
        <w:t>0</w:t>
      </w:r>
      <w:r w:rsidR="00812E0B">
        <w:rPr>
          <w:b/>
          <w:bCs/>
          <w:iCs/>
          <w:color w:val="auto"/>
        </w:rPr>
        <w:t>95</w:t>
      </w:r>
      <w:r w:rsidRPr="003E481C">
        <w:rPr>
          <w:b/>
          <w:bCs/>
          <w:iCs/>
          <w:color w:val="auto"/>
        </w:rPr>
        <w:t>/FPC     Minutes</w:t>
      </w:r>
    </w:p>
    <w:p w14:paraId="77D6F606" w14:textId="6476A475" w:rsidR="004F130F" w:rsidRPr="00595541" w:rsidRDefault="00FB2FFB" w:rsidP="00CD6A77">
      <w:pPr>
        <w:spacing w:after="0"/>
        <w:rPr>
          <w:iCs/>
          <w:sz w:val="24"/>
          <w:szCs w:val="24"/>
        </w:rPr>
      </w:pPr>
      <w:r w:rsidRPr="003E481C">
        <w:rPr>
          <w:iCs/>
          <w:sz w:val="24"/>
          <w:szCs w:val="24"/>
        </w:rPr>
        <w:t xml:space="preserve">To confirm the minutes of the following </w:t>
      </w:r>
      <w:r w:rsidR="00065C36" w:rsidRPr="003E481C">
        <w:rPr>
          <w:iCs/>
          <w:sz w:val="24"/>
          <w:szCs w:val="24"/>
        </w:rPr>
        <w:t xml:space="preserve">Meeting(s) </w:t>
      </w:r>
      <w:r w:rsidRPr="003E481C">
        <w:rPr>
          <w:iCs/>
          <w:sz w:val="24"/>
          <w:szCs w:val="24"/>
        </w:rPr>
        <w:t>as a true and accurate record of proceedings.</w:t>
      </w:r>
    </w:p>
    <w:p w14:paraId="17D92DC5" w14:textId="441E9800" w:rsidR="00595541" w:rsidRPr="003E481C" w:rsidRDefault="00812E0B" w:rsidP="00CD6A77">
      <w:pPr>
        <w:spacing w:after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13</w:t>
      </w:r>
      <w:r w:rsidRPr="00812E0B">
        <w:rPr>
          <w:b/>
          <w:bCs/>
          <w:iCs/>
          <w:sz w:val="24"/>
          <w:szCs w:val="24"/>
          <w:vertAlign w:val="superscript"/>
        </w:rPr>
        <w:t>th</w:t>
      </w:r>
      <w:r>
        <w:rPr>
          <w:b/>
          <w:bCs/>
          <w:iCs/>
          <w:sz w:val="24"/>
          <w:szCs w:val="24"/>
        </w:rPr>
        <w:t xml:space="preserve"> June 2022</w:t>
      </w:r>
    </w:p>
    <w:p w14:paraId="451B73D6" w14:textId="288E5762" w:rsidR="00FB2FFB" w:rsidRPr="003E481C" w:rsidRDefault="00FB2FFB" w:rsidP="00371B96">
      <w:pPr>
        <w:pStyle w:val="Heading3"/>
        <w:rPr>
          <w:b/>
          <w:bCs/>
          <w:iCs/>
        </w:rPr>
      </w:pPr>
      <w:r w:rsidRPr="003E481C">
        <w:rPr>
          <w:b/>
          <w:bCs/>
          <w:iCs/>
          <w:color w:val="auto"/>
        </w:rPr>
        <w:t>2</w:t>
      </w:r>
      <w:r w:rsidR="00636F9D" w:rsidRPr="003E481C">
        <w:rPr>
          <w:b/>
          <w:bCs/>
          <w:iCs/>
          <w:color w:val="auto"/>
        </w:rPr>
        <w:t>2</w:t>
      </w:r>
      <w:r w:rsidRPr="003E481C">
        <w:rPr>
          <w:b/>
          <w:bCs/>
          <w:iCs/>
          <w:color w:val="auto"/>
        </w:rPr>
        <w:t>/</w:t>
      </w:r>
      <w:r w:rsidR="00636F9D" w:rsidRPr="003E481C">
        <w:rPr>
          <w:b/>
          <w:bCs/>
          <w:iCs/>
          <w:color w:val="auto"/>
        </w:rPr>
        <w:t>0</w:t>
      </w:r>
      <w:r w:rsidR="00812E0B">
        <w:rPr>
          <w:b/>
          <w:bCs/>
          <w:iCs/>
          <w:color w:val="auto"/>
        </w:rPr>
        <w:t>96</w:t>
      </w:r>
      <w:r w:rsidRPr="003E481C">
        <w:rPr>
          <w:b/>
          <w:bCs/>
          <w:iCs/>
          <w:color w:val="auto"/>
        </w:rPr>
        <w:t>/FPC     Reports to Council (information only no actions arising unless separately detailed below)</w:t>
      </w:r>
    </w:p>
    <w:p w14:paraId="4937B5E1" w14:textId="375246BB" w:rsidR="00FB2FFB" w:rsidRPr="003E481C" w:rsidRDefault="00FB2FFB" w:rsidP="00FB2FFB">
      <w:pPr>
        <w:spacing w:after="0"/>
        <w:rPr>
          <w:b/>
          <w:bCs/>
          <w:iCs/>
          <w:sz w:val="24"/>
          <w:szCs w:val="24"/>
        </w:rPr>
      </w:pPr>
      <w:r w:rsidRPr="003E481C">
        <w:rPr>
          <w:iCs/>
          <w:sz w:val="24"/>
          <w:szCs w:val="24"/>
        </w:rPr>
        <w:t>Crime Report (PCSO</w:t>
      </w:r>
      <w:r w:rsidR="009F172E" w:rsidRPr="003E481C">
        <w:rPr>
          <w:iCs/>
          <w:sz w:val="24"/>
          <w:szCs w:val="24"/>
        </w:rPr>
        <w:t xml:space="preserve"> Keir</w:t>
      </w:r>
      <w:r w:rsidR="005F4C9D" w:rsidRPr="003E481C">
        <w:rPr>
          <w:iCs/>
          <w:sz w:val="24"/>
          <w:szCs w:val="24"/>
        </w:rPr>
        <w:t xml:space="preserve"> Simpson</w:t>
      </w:r>
      <w:r w:rsidRPr="003E481C">
        <w:rPr>
          <w:iCs/>
          <w:sz w:val="24"/>
          <w:szCs w:val="24"/>
        </w:rPr>
        <w:t xml:space="preserve">) </w:t>
      </w:r>
      <w:r w:rsidRPr="003E481C">
        <w:rPr>
          <w:b/>
          <w:bCs/>
          <w:iCs/>
          <w:sz w:val="24"/>
          <w:szCs w:val="24"/>
        </w:rPr>
        <w:t>Appendix 1</w:t>
      </w:r>
    </w:p>
    <w:p w14:paraId="05B4E983" w14:textId="646CEFB2" w:rsidR="00FB2FFB" w:rsidRPr="003E481C" w:rsidRDefault="00FB2FFB" w:rsidP="00FB2FFB">
      <w:pPr>
        <w:spacing w:after="0"/>
        <w:rPr>
          <w:b/>
          <w:bCs/>
          <w:iCs/>
          <w:sz w:val="24"/>
          <w:szCs w:val="24"/>
        </w:rPr>
      </w:pPr>
      <w:r w:rsidRPr="003E481C">
        <w:rPr>
          <w:iCs/>
          <w:sz w:val="24"/>
          <w:szCs w:val="24"/>
        </w:rPr>
        <w:t xml:space="preserve">Clerk Report- circulated. </w:t>
      </w:r>
      <w:r w:rsidRPr="003E481C">
        <w:rPr>
          <w:b/>
          <w:bCs/>
          <w:iCs/>
          <w:sz w:val="24"/>
          <w:szCs w:val="24"/>
        </w:rPr>
        <w:t xml:space="preserve">Appendix </w:t>
      </w:r>
      <w:r w:rsidR="00CF4CED" w:rsidRPr="003E481C">
        <w:rPr>
          <w:b/>
          <w:bCs/>
          <w:iCs/>
          <w:sz w:val="24"/>
          <w:szCs w:val="24"/>
        </w:rPr>
        <w:t>2</w:t>
      </w:r>
    </w:p>
    <w:p w14:paraId="20705E9E" w14:textId="77777777" w:rsidR="00FB2FFB" w:rsidRPr="003E481C" w:rsidRDefault="00FB2FFB" w:rsidP="00E77FDF">
      <w:pPr>
        <w:pStyle w:val="Heading3"/>
        <w:rPr>
          <w:b/>
          <w:bCs/>
          <w:iCs/>
          <w:color w:val="auto"/>
          <w:sz w:val="28"/>
          <w:szCs w:val="28"/>
          <w:u w:val="single"/>
        </w:rPr>
      </w:pPr>
      <w:r w:rsidRPr="003E481C">
        <w:rPr>
          <w:b/>
          <w:bCs/>
          <w:iCs/>
          <w:color w:val="auto"/>
          <w:sz w:val="28"/>
          <w:szCs w:val="28"/>
          <w:u w:val="single"/>
        </w:rPr>
        <w:t>PUBLIC PARTICIPATION 15 MINUTES TOTAL (MAX 3 MINS PER PERSON)</w:t>
      </w:r>
    </w:p>
    <w:p w14:paraId="11EA8E25" w14:textId="7610D6E4" w:rsidR="00FB2FFB" w:rsidRPr="003E481C" w:rsidRDefault="00FB2FFB" w:rsidP="00371B96">
      <w:pPr>
        <w:pStyle w:val="Heading3"/>
        <w:rPr>
          <w:b/>
          <w:bCs/>
          <w:iCs/>
          <w:color w:val="auto"/>
        </w:rPr>
      </w:pPr>
      <w:r w:rsidRPr="003E481C">
        <w:rPr>
          <w:b/>
          <w:bCs/>
          <w:iCs/>
          <w:color w:val="auto"/>
        </w:rPr>
        <w:t>2</w:t>
      </w:r>
      <w:r w:rsidR="00636F9D" w:rsidRPr="003E481C">
        <w:rPr>
          <w:b/>
          <w:bCs/>
          <w:iCs/>
          <w:color w:val="auto"/>
        </w:rPr>
        <w:t>2</w:t>
      </w:r>
      <w:r w:rsidRPr="003E481C">
        <w:rPr>
          <w:b/>
          <w:bCs/>
          <w:iCs/>
          <w:color w:val="auto"/>
        </w:rPr>
        <w:t>/</w:t>
      </w:r>
      <w:r w:rsidR="00636F9D" w:rsidRPr="003E481C">
        <w:rPr>
          <w:b/>
          <w:bCs/>
          <w:iCs/>
          <w:color w:val="auto"/>
        </w:rPr>
        <w:t>0</w:t>
      </w:r>
      <w:r w:rsidR="00812E0B">
        <w:rPr>
          <w:b/>
          <w:bCs/>
          <w:iCs/>
          <w:color w:val="auto"/>
        </w:rPr>
        <w:t>97</w:t>
      </w:r>
      <w:r w:rsidRPr="003E481C">
        <w:rPr>
          <w:b/>
          <w:bCs/>
          <w:iCs/>
          <w:color w:val="auto"/>
        </w:rPr>
        <w:t xml:space="preserve">/FPC    </w:t>
      </w:r>
      <w:r w:rsidR="003B4819" w:rsidRPr="003E481C">
        <w:rPr>
          <w:b/>
          <w:bCs/>
          <w:iCs/>
          <w:color w:val="auto"/>
        </w:rPr>
        <w:t xml:space="preserve"> </w:t>
      </w:r>
      <w:r w:rsidRPr="003E481C">
        <w:rPr>
          <w:b/>
          <w:bCs/>
          <w:iCs/>
          <w:color w:val="auto"/>
        </w:rPr>
        <w:t xml:space="preserve">Public Issues/Participation </w:t>
      </w:r>
    </w:p>
    <w:p w14:paraId="6E5BE480" w14:textId="48D5C67F" w:rsidR="00FB2FFB" w:rsidRDefault="00FB2FFB" w:rsidP="00FB2FFB">
      <w:pPr>
        <w:spacing w:after="0"/>
        <w:rPr>
          <w:rFonts w:eastAsiaTheme="majorEastAsia" w:cstheme="majorBidi"/>
          <w:iCs/>
          <w:sz w:val="20"/>
          <w:szCs w:val="20"/>
        </w:rPr>
      </w:pPr>
      <w:r w:rsidRPr="003E481C">
        <w:rPr>
          <w:iCs/>
          <w:sz w:val="20"/>
          <w:szCs w:val="20"/>
        </w:rPr>
        <w:t>Members of the public can raise matters of concern or items for discussion pertinent to the agenda</w:t>
      </w:r>
      <w:r w:rsidR="00B548A9" w:rsidRPr="003E481C">
        <w:rPr>
          <w:iCs/>
          <w:sz w:val="20"/>
          <w:szCs w:val="20"/>
        </w:rPr>
        <w:t>.</w:t>
      </w:r>
      <w:r w:rsidRPr="003E481C">
        <w:rPr>
          <w:iCs/>
          <w:sz w:val="20"/>
          <w:szCs w:val="20"/>
        </w:rPr>
        <w:t xml:space="preserve"> </w:t>
      </w:r>
      <w:r w:rsidRPr="003E481C">
        <w:rPr>
          <w:rFonts w:eastAsiaTheme="majorEastAsia" w:cstheme="majorBidi"/>
          <w:iCs/>
          <w:sz w:val="20"/>
          <w:szCs w:val="20"/>
        </w:rPr>
        <w:t xml:space="preserve">Should you wish to speak during public participation </w:t>
      </w:r>
      <w:r w:rsidRPr="003E481C">
        <w:rPr>
          <w:rFonts w:eastAsiaTheme="majorEastAsia" w:cstheme="majorBidi"/>
          <w:iCs/>
          <w:sz w:val="20"/>
          <w:szCs w:val="20"/>
          <w:u w:val="single"/>
        </w:rPr>
        <w:t xml:space="preserve">regarding an item on this agenda </w:t>
      </w:r>
      <w:r w:rsidRPr="003E481C">
        <w:rPr>
          <w:rFonts w:eastAsiaTheme="majorEastAsia" w:cstheme="majorBidi"/>
          <w:b/>
          <w:bCs/>
          <w:iCs/>
          <w:color w:val="C00000"/>
          <w:sz w:val="20"/>
          <w:szCs w:val="20"/>
        </w:rPr>
        <w:t>please pre-register with the clerk by 9am on the Thursday before the meeting</w:t>
      </w:r>
      <w:r w:rsidRPr="003E481C">
        <w:rPr>
          <w:rFonts w:eastAsiaTheme="majorEastAsia" w:cstheme="majorBidi"/>
          <w:iCs/>
          <w:sz w:val="20"/>
          <w:szCs w:val="20"/>
        </w:rPr>
        <w:t xml:space="preserve"> to reserve your 3-minute slot. Please note that there </w:t>
      </w:r>
      <w:r w:rsidR="006326E7" w:rsidRPr="003E481C">
        <w:rPr>
          <w:rFonts w:eastAsiaTheme="majorEastAsia" w:cstheme="majorBidi"/>
          <w:iCs/>
          <w:sz w:val="20"/>
          <w:szCs w:val="20"/>
        </w:rPr>
        <w:t>are</w:t>
      </w:r>
      <w:r w:rsidRPr="003E481C">
        <w:rPr>
          <w:rFonts w:eastAsiaTheme="majorEastAsia" w:cstheme="majorBidi"/>
          <w:iCs/>
          <w:sz w:val="20"/>
          <w:szCs w:val="20"/>
        </w:rPr>
        <w:t xml:space="preserve"> 15 minutes maximum overall in this section and slots are allocated on a first come first serve basis. Comments relating to items not on the agenda may be circulated to council by alternate means upon request to the clerk.</w:t>
      </w:r>
    </w:p>
    <w:p w14:paraId="4C2CC7CF" w14:textId="77777777" w:rsidR="00D6658D" w:rsidRPr="003E481C" w:rsidRDefault="00D6658D" w:rsidP="00FB2FFB">
      <w:pPr>
        <w:spacing w:after="0"/>
        <w:rPr>
          <w:rFonts w:eastAsiaTheme="majorEastAsia" w:cstheme="majorBidi"/>
          <w:iCs/>
          <w:sz w:val="20"/>
          <w:szCs w:val="20"/>
        </w:rPr>
      </w:pPr>
    </w:p>
    <w:p w14:paraId="5659F224" w14:textId="78DF5F6C" w:rsidR="00FB2FFB" w:rsidRPr="003E481C" w:rsidRDefault="00FB2FFB" w:rsidP="00371B96">
      <w:pPr>
        <w:pStyle w:val="Heading3"/>
        <w:rPr>
          <w:b/>
          <w:bCs/>
          <w:iCs/>
          <w:color w:val="auto"/>
          <w:sz w:val="28"/>
          <w:szCs w:val="28"/>
          <w:u w:val="single"/>
        </w:rPr>
      </w:pPr>
      <w:r w:rsidRPr="003E481C">
        <w:rPr>
          <w:b/>
          <w:bCs/>
          <w:iCs/>
          <w:color w:val="auto"/>
          <w:sz w:val="28"/>
          <w:szCs w:val="28"/>
          <w:u w:val="single"/>
        </w:rPr>
        <w:t>PLANNING &amp; CONSULTATIONS</w:t>
      </w:r>
      <w:r w:rsidR="0062432F" w:rsidRPr="003E481C">
        <w:rPr>
          <w:b/>
          <w:bCs/>
          <w:iCs/>
          <w:color w:val="auto"/>
          <w:sz w:val="28"/>
          <w:szCs w:val="28"/>
          <w:u w:val="single"/>
        </w:rPr>
        <w:t xml:space="preserve">- Cllr </w:t>
      </w:r>
      <w:r w:rsidR="00185326" w:rsidRPr="003E481C">
        <w:rPr>
          <w:b/>
          <w:bCs/>
          <w:iCs/>
          <w:color w:val="auto"/>
          <w:sz w:val="28"/>
          <w:szCs w:val="28"/>
          <w:u w:val="single"/>
        </w:rPr>
        <w:t>Briggs</w:t>
      </w:r>
    </w:p>
    <w:p w14:paraId="53AB41CB" w14:textId="6A1D6ACF" w:rsidR="00FB2FFB" w:rsidRPr="003E481C" w:rsidRDefault="00FB2FFB" w:rsidP="00371B96">
      <w:pPr>
        <w:pStyle w:val="Heading3"/>
        <w:rPr>
          <w:b/>
          <w:bCs/>
          <w:iCs/>
          <w:color w:val="FF0000"/>
        </w:rPr>
      </w:pPr>
      <w:r w:rsidRPr="003E481C">
        <w:rPr>
          <w:b/>
          <w:bCs/>
          <w:iCs/>
          <w:color w:val="auto"/>
        </w:rPr>
        <w:t>2</w:t>
      </w:r>
      <w:r w:rsidR="004121A9" w:rsidRPr="003E481C">
        <w:rPr>
          <w:b/>
          <w:bCs/>
          <w:iCs/>
          <w:color w:val="auto"/>
        </w:rPr>
        <w:t>2</w:t>
      </w:r>
      <w:r w:rsidRPr="003E481C">
        <w:rPr>
          <w:b/>
          <w:bCs/>
          <w:iCs/>
          <w:color w:val="auto"/>
        </w:rPr>
        <w:t>/</w:t>
      </w:r>
      <w:r w:rsidR="00E562EA" w:rsidRPr="003E481C">
        <w:rPr>
          <w:b/>
          <w:bCs/>
          <w:iCs/>
          <w:color w:val="auto"/>
        </w:rPr>
        <w:t>0</w:t>
      </w:r>
      <w:r w:rsidR="00812E0B">
        <w:rPr>
          <w:b/>
          <w:bCs/>
          <w:iCs/>
          <w:color w:val="auto"/>
        </w:rPr>
        <w:t>98</w:t>
      </w:r>
      <w:r w:rsidRPr="003E481C">
        <w:rPr>
          <w:b/>
          <w:bCs/>
          <w:iCs/>
          <w:color w:val="auto"/>
        </w:rPr>
        <w:t xml:space="preserve">/FPC    </w:t>
      </w:r>
      <w:r w:rsidR="001F74C8" w:rsidRPr="003E481C">
        <w:rPr>
          <w:b/>
          <w:bCs/>
          <w:iCs/>
          <w:color w:val="auto"/>
        </w:rPr>
        <w:t xml:space="preserve"> </w:t>
      </w:r>
      <w:r w:rsidR="00A83198" w:rsidRPr="003E481C">
        <w:rPr>
          <w:b/>
          <w:bCs/>
          <w:iCs/>
          <w:color w:val="auto"/>
        </w:rPr>
        <w:t xml:space="preserve">Planning Applications </w:t>
      </w:r>
    </w:p>
    <w:p w14:paraId="6C07E61B" w14:textId="02E66655" w:rsidR="00FB2FFB" w:rsidRDefault="00FB2FFB" w:rsidP="00134642">
      <w:pPr>
        <w:spacing w:after="0"/>
        <w:rPr>
          <w:iCs/>
          <w:sz w:val="24"/>
          <w:szCs w:val="24"/>
        </w:rPr>
      </w:pPr>
      <w:r w:rsidRPr="003E481C">
        <w:rPr>
          <w:iCs/>
          <w:sz w:val="24"/>
          <w:szCs w:val="24"/>
        </w:rPr>
        <w:t>To consider and approv</w:t>
      </w:r>
      <w:r w:rsidR="00A92F3D" w:rsidRPr="003E481C">
        <w:rPr>
          <w:iCs/>
          <w:sz w:val="24"/>
          <w:szCs w:val="24"/>
        </w:rPr>
        <w:t>e any</w:t>
      </w:r>
      <w:r w:rsidRPr="003E481C">
        <w:rPr>
          <w:iCs/>
          <w:sz w:val="24"/>
          <w:szCs w:val="24"/>
        </w:rPr>
        <w:t xml:space="preserve"> Parish Council response</w:t>
      </w:r>
      <w:r w:rsidR="00A92F3D" w:rsidRPr="003E481C">
        <w:rPr>
          <w:iCs/>
          <w:sz w:val="24"/>
          <w:szCs w:val="24"/>
        </w:rPr>
        <w:t>s</w:t>
      </w:r>
      <w:r w:rsidRPr="003E481C">
        <w:rPr>
          <w:iCs/>
          <w:sz w:val="24"/>
          <w:szCs w:val="24"/>
        </w:rPr>
        <w:t xml:space="preserve"> to the following planning applications received since </w:t>
      </w:r>
      <w:r w:rsidRPr="006C3845">
        <w:rPr>
          <w:iCs/>
          <w:sz w:val="24"/>
          <w:szCs w:val="24"/>
        </w:rPr>
        <w:t xml:space="preserve">last meeting </w:t>
      </w:r>
      <w:r w:rsidRPr="00871640">
        <w:rPr>
          <w:iCs/>
          <w:sz w:val="24"/>
          <w:szCs w:val="24"/>
        </w:rPr>
        <w:t xml:space="preserve">up to </w:t>
      </w:r>
      <w:r w:rsidR="00871640" w:rsidRPr="00871640">
        <w:rPr>
          <w:iCs/>
          <w:sz w:val="24"/>
          <w:szCs w:val="24"/>
        </w:rPr>
        <w:t>4</w:t>
      </w:r>
      <w:r w:rsidR="00871640" w:rsidRPr="00871640">
        <w:rPr>
          <w:iCs/>
          <w:sz w:val="24"/>
          <w:szCs w:val="24"/>
          <w:vertAlign w:val="superscript"/>
        </w:rPr>
        <w:t>th</w:t>
      </w:r>
      <w:r w:rsidR="00871640" w:rsidRPr="00871640">
        <w:rPr>
          <w:iCs/>
          <w:sz w:val="24"/>
          <w:szCs w:val="24"/>
        </w:rPr>
        <w:t xml:space="preserve"> July</w:t>
      </w:r>
      <w:r w:rsidR="00432B29" w:rsidRPr="00871640">
        <w:rPr>
          <w:iCs/>
          <w:sz w:val="24"/>
          <w:szCs w:val="24"/>
        </w:rPr>
        <w:t xml:space="preserve"> </w:t>
      </w:r>
      <w:r w:rsidR="004121A9" w:rsidRPr="00871640">
        <w:rPr>
          <w:iCs/>
          <w:sz w:val="24"/>
          <w:szCs w:val="24"/>
        </w:rPr>
        <w:t>2022</w:t>
      </w:r>
      <w:r w:rsidR="003E22C4" w:rsidRPr="00871640">
        <w:rPr>
          <w:iCs/>
          <w:sz w:val="24"/>
          <w:szCs w:val="24"/>
        </w:rPr>
        <w:t>.</w:t>
      </w:r>
      <w:r w:rsidR="00A2037F">
        <w:rPr>
          <w:iCs/>
          <w:sz w:val="24"/>
          <w:szCs w:val="24"/>
        </w:rPr>
        <w:t xml:space="preserve"> </w:t>
      </w:r>
    </w:p>
    <w:p w14:paraId="272AE1F9" w14:textId="3D196EA0" w:rsidR="005105E3" w:rsidRPr="003E481C" w:rsidRDefault="00876218" w:rsidP="00134642">
      <w:pPr>
        <w:spacing w:after="0"/>
        <w:rPr>
          <w:iCs/>
          <w:sz w:val="24"/>
          <w:szCs w:val="24"/>
        </w:rPr>
      </w:pPr>
      <w:hyperlink r:id="rId14" w:history="1">
        <w:r w:rsidR="005105E3" w:rsidRPr="005105E3">
          <w:rPr>
            <w:rStyle w:val="Hyperlink"/>
            <w:iCs/>
            <w:sz w:val="24"/>
            <w:szCs w:val="24"/>
          </w:rPr>
          <w:t>22/01938/HPA | Single storey rear extension measuring 3.60m deep with a maximum height of 3m and a maximum eaves height of 2.70m | 5 Bunkers Farm Cottages Bunkers Lane Hemel Hempstead Hertfordshire HP3 8SW (dacorum.gov.uk)</w:t>
        </w:r>
      </w:hyperlink>
      <w:r w:rsidR="005105E3">
        <w:rPr>
          <w:iCs/>
          <w:sz w:val="24"/>
          <w:szCs w:val="24"/>
        </w:rPr>
        <w:t xml:space="preserve"> </w:t>
      </w:r>
    </w:p>
    <w:p w14:paraId="331B8246" w14:textId="7748788D" w:rsidR="008E05BC" w:rsidRPr="003E481C" w:rsidRDefault="00FB2FFB" w:rsidP="00134642">
      <w:pPr>
        <w:spacing w:after="0"/>
        <w:rPr>
          <w:iCs/>
          <w:sz w:val="24"/>
          <w:szCs w:val="24"/>
        </w:rPr>
      </w:pPr>
      <w:r w:rsidRPr="003E481C">
        <w:rPr>
          <w:iCs/>
          <w:sz w:val="24"/>
          <w:szCs w:val="24"/>
        </w:rPr>
        <w:t xml:space="preserve">To consider </w:t>
      </w:r>
      <w:r w:rsidR="00F35D2A" w:rsidRPr="003E481C">
        <w:rPr>
          <w:iCs/>
          <w:sz w:val="24"/>
          <w:szCs w:val="24"/>
        </w:rPr>
        <w:t xml:space="preserve">and approve any Parish Council responses to </w:t>
      </w:r>
      <w:r w:rsidRPr="003E481C">
        <w:rPr>
          <w:iCs/>
          <w:sz w:val="24"/>
          <w:szCs w:val="24"/>
        </w:rPr>
        <w:t xml:space="preserve">any planning applications received during the period after which the agenda was published. </w:t>
      </w:r>
    </w:p>
    <w:p w14:paraId="13146199" w14:textId="683C58FA" w:rsidR="00B86C4D" w:rsidRPr="00257979" w:rsidRDefault="00871640" w:rsidP="00BD39C0">
      <w:pPr>
        <w:spacing w:after="0"/>
        <w:rPr>
          <w:iCs/>
          <w:sz w:val="24"/>
          <w:szCs w:val="24"/>
        </w:rPr>
      </w:pPr>
      <w:r w:rsidRPr="00CA7623">
        <w:rPr>
          <w:iCs/>
          <w:sz w:val="24"/>
          <w:szCs w:val="24"/>
        </w:rPr>
        <w:t>4</w:t>
      </w:r>
      <w:r w:rsidRPr="00CA7623">
        <w:rPr>
          <w:iCs/>
          <w:sz w:val="24"/>
          <w:szCs w:val="24"/>
          <w:vertAlign w:val="superscript"/>
        </w:rPr>
        <w:t>th</w:t>
      </w:r>
      <w:r w:rsidRPr="00CA7623">
        <w:rPr>
          <w:iCs/>
          <w:sz w:val="24"/>
          <w:szCs w:val="24"/>
        </w:rPr>
        <w:t xml:space="preserve"> July</w:t>
      </w:r>
      <w:r w:rsidR="00432B29" w:rsidRPr="00CA7623">
        <w:rPr>
          <w:iCs/>
          <w:sz w:val="24"/>
          <w:szCs w:val="24"/>
        </w:rPr>
        <w:t xml:space="preserve"> </w:t>
      </w:r>
      <w:r w:rsidR="000D03A1" w:rsidRPr="00CA7623">
        <w:rPr>
          <w:iCs/>
          <w:sz w:val="24"/>
          <w:szCs w:val="24"/>
        </w:rPr>
        <w:t>2022</w:t>
      </w:r>
      <w:r w:rsidR="00FB2FFB" w:rsidRPr="00CA7623">
        <w:rPr>
          <w:iCs/>
          <w:sz w:val="24"/>
          <w:szCs w:val="24"/>
        </w:rPr>
        <w:t xml:space="preserve">- </w:t>
      </w:r>
      <w:r w:rsidR="004121A9" w:rsidRPr="00CA7623">
        <w:rPr>
          <w:iCs/>
          <w:sz w:val="24"/>
          <w:szCs w:val="24"/>
        </w:rPr>
        <w:t>1</w:t>
      </w:r>
      <w:r w:rsidR="00CA7623" w:rsidRPr="00CA7623">
        <w:rPr>
          <w:iCs/>
          <w:sz w:val="24"/>
          <w:szCs w:val="24"/>
        </w:rPr>
        <w:t>1</w:t>
      </w:r>
      <w:r w:rsidR="00CA7623" w:rsidRPr="00CA7623">
        <w:rPr>
          <w:iCs/>
          <w:sz w:val="24"/>
          <w:szCs w:val="24"/>
          <w:vertAlign w:val="superscript"/>
        </w:rPr>
        <w:t>th</w:t>
      </w:r>
      <w:r w:rsidR="00CA7623" w:rsidRPr="00CA7623">
        <w:rPr>
          <w:iCs/>
          <w:sz w:val="24"/>
          <w:szCs w:val="24"/>
        </w:rPr>
        <w:t xml:space="preserve"> July</w:t>
      </w:r>
      <w:r w:rsidR="00CE3AF5" w:rsidRPr="00CA7623">
        <w:rPr>
          <w:iCs/>
          <w:sz w:val="24"/>
          <w:szCs w:val="24"/>
        </w:rPr>
        <w:t xml:space="preserve"> 2022</w:t>
      </w:r>
      <w:r w:rsidR="000E6555" w:rsidRPr="00CA7623">
        <w:rPr>
          <w:iCs/>
          <w:sz w:val="24"/>
          <w:szCs w:val="24"/>
        </w:rPr>
        <w:t xml:space="preserve"> (</w:t>
      </w:r>
      <w:r w:rsidR="00FB2FFB" w:rsidRPr="00CA7623">
        <w:rPr>
          <w:iCs/>
          <w:sz w:val="24"/>
          <w:szCs w:val="24"/>
        </w:rPr>
        <w:t>Clerk to advise</w:t>
      </w:r>
      <w:r w:rsidR="0023128F" w:rsidRPr="00CA7623">
        <w:rPr>
          <w:iCs/>
          <w:sz w:val="24"/>
          <w:szCs w:val="24"/>
        </w:rPr>
        <w:t>).</w:t>
      </w:r>
      <w:r w:rsidR="0085751E" w:rsidRPr="00CA7623">
        <w:rPr>
          <w:iCs/>
          <w:sz w:val="24"/>
          <w:szCs w:val="24"/>
        </w:rPr>
        <w:t xml:space="preserve"> </w:t>
      </w:r>
      <w:r w:rsidR="00CE3AF5" w:rsidRPr="00CA7623">
        <w:rPr>
          <w:iCs/>
          <w:sz w:val="24"/>
          <w:szCs w:val="24"/>
        </w:rPr>
        <w:t>Link to D</w:t>
      </w:r>
      <w:r w:rsidR="00360180" w:rsidRPr="00CA7623">
        <w:rPr>
          <w:iCs/>
          <w:sz w:val="24"/>
          <w:szCs w:val="24"/>
        </w:rPr>
        <w:t xml:space="preserve">acorum Borough Council planning </w:t>
      </w:r>
      <w:r w:rsidR="00CE3AF5" w:rsidRPr="00CA7623">
        <w:rPr>
          <w:iCs/>
          <w:sz w:val="24"/>
          <w:szCs w:val="24"/>
        </w:rPr>
        <w:t xml:space="preserve">portal can be found here </w:t>
      </w:r>
      <w:hyperlink r:id="rId15" w:history="1">
        <w:r w:rsidR="00CE3AF5" w:rsidRPr="00CA7623">
          <w:rPr>
            <w:rStyle w:val="Hyperlink"/>
            <w:sz w:val="24"/>
            <w:szCs w:val="24"/>
          </w:rPr>
          <w:t>Planning Search (dacorum.gov.uk)</w:t>
        </w:r>
      </w:hyperlink>
    </w:p>
    <w:p w14:paraId="28F73D19" w14:textId="77777777" w:rsidR="00BD39C0" w:rsidRPr="003E481C" w:rsidRDefault="00BD39C0" w:rsidP="00BD39C0">
      <w:pPr>
        <w:spacing w:after="0"/>
        <w:rPr>
          <w:rStyle w:val="Hyperlink"/>
          <w:iCs/>
          <w:sz w:val="24"/>
          <w:szCs w:val="24"/>
        </w:rPr>
      </w:pPr>
    </w:p>
    <w:p w14:paraId="7D40DA9C" w14:textId="28FF578B" w:rsidR="00FB2FFB" w:rsidRPr="003E481C" w:rsidRDefault="00FB2FFB" w:rsidP="00B548A9">
      <w:pPr>
        <w:pStyle w:val="Heading3"/>
        <w:spacing w:before="0"/>
        <w:rPr>
          <w:b/>
          <w:bCs/>
          <w:iCs/>
          <w:color w:val="auto"/>
        </w:rPr>
      </w:pPr>
      <w:r w:rsidRPr="003E481C">
        <w:rPr>
          <w:b/>
          <w:bCs/>
          <w:iCs/>
          <w:color w:val="auto"/>
        </w:rPr>
        <w:t>2</w:t>
      </w:r>
      <w:r w:rsidR="004121A9" w:rsidRPr="003E481C">
        <w:rPr>
          <w:b/>
          <w:bCs/>
          <w:iCs/>
          <w:color w:val="auto"/>
        </w:rPr>
        <w:t>2</w:t>
      </w:r>
      <w:r w:rsidRPr="003E481C">
        <w:rPr>
          <w:b/>
          <w:bCs/>
          <w:iCs/>
          <w:color w:val="auto"/>
        </w:rPr>
        <w:t>/</w:t>
      </w:r>
      <w:r w:rsidR="00E562EA" w:rsidRPr="003E481C">
        <w:rPr>
          <w:b/>
          <w:bCs/>
          <w:iCs/>
          <w:color w:val="auto"/>
        </w:rPr>
        <w:t>0</w:t>
      </w:r>
      <w:r w:rsidR="00812E0B">
        <w:rPr>
          <w:b/>
          <w:bCs/>
          <w:iCs/>
          <w:color w:val="auto"/>
        </w:rPr>
        <w:t>99</w:t>
      </w:r>
      <w:r w:rsidRPr="003E481C">
        <w:rPr>
          <w:b/>
          <w:bCs/>
          <w:iCs/>
          <w:color w:val="auto"/>
        </w:rPr>
        <w:t xml:space="preserve">/FPC     Consultations. (Clerk to advise) </w:t>
      </w:r>
    </w:p>
    <w:p w14:paraId="1B5A4B30" w14:textId="59FCC518" w:rsidR="00FB2FFB" w:rsidRDefault="00FB2FFB" w:rsidP="00B548A9">
      <w:pPr>
        <w:spacing w:after="0"/>
        <w:rPr>
          <w:iCs/>
          <w:sz w:val="24"/>
          <w:szCs w:val="24"/>
        </w:rPr>
      </w:pPr>
      <w:r w:rsidRPr="003E481C">
        <w:rPr>
          <w:iCs/>
          <w:sz w:val="24"/>
          <w:szCs w:val="24"/>
        </w:rPr>
        <w:t xml:space="preserve">To consider and decide actions (if any) to be taken by NMPC in relation to </w:t>
      </w:r>
      <w:r w:rsidR="00CE3AF5">
        <w:rPr>
          <w:iCs/>
          <w:sz w:val="24"/>
          <w:szCs w:val="24"/>
        </w:rPr>
        <w:t xml:space="preserve">any </w:t>
      </w:r>
      <w:r w:rsidR="00E93DB3" w:rsidRPr="003E481C">
        <w:rPr>
          <w:iCs/>
          <w:sz w:val="24"/>
          <w:szCs w:val="24"/>
        </w:rPr>
        <w:t>c</w:t>
      </w:r>
      <w:r w:rsidR="006A5D5B" w:rsidRPr="003E481C">
        <w:rPr>
          <w:iCs/>
          <w:sz w:val="24"/>
          <w:szCs w:val="24"/>
        </w:rPr>
        <w:t>onsultations received</w:t>
      </w:r>
      <w:r w:rsidR="006D62F0" w:rsidRPr="003E481C">
        <w:rPr>
          <w:iCs/>
          <w:sz w:val="24"/>
          <w:szCs w:val="24"/>
        </w:rPr>
        <w:t>.</w:t>
      </w:r>
      <w:r w:rsidR="00006747" w:rsidRPr="003E481C">
        <w:rPr>
          <w:iCs/>
          <w:sz w:val="24"/>
          <w:szCs w:val="24"/>
        </w:rPr>
        <w:t xml:space="preserve"> </w:t>
      </w:r>
    </w:p>
    <w:p w14:paraId="7203425A" w14:textId="5736A9D7" w:rsidR="00FB2FFB" w:rsidRDefault="00FB2FFB" w:rsidP="00371B96">
      <w:pPr>
        <w:pStyle w:val="Heading3"/>
        <w:rPr>
          <w:b/>
          <w:bCs/>
          <w:iCs/>
          <w:color w:val="auto"/>
        </w:rPr>
      </w:pPr>
      <w:r w:rsidRPr="003E481C">
        <w:rPr>
          <w:b/>
          <w:bCs/>
          <w:iCs/>
          <w:color w:val="auto"/>
        </w:rPr>
        <w:t>2</w:t>
      </w:r>
      <w:r w:rsidR="004121A9" w:rsidRPr="003E481C">
        <w:rPr>
          <w:b/>
          <w:bCs/>
          <w:iCs/>
          <w:color w:val="auto"/>
        </w:rPr>
        <w:t>2</w:t>
      </w:r>
      <w:r w:rsidRPr="003E481C">
        <w:rPr>
          <w:b/>
          <w:bCs/>
          <w:iCs/>
          <w:color w:val="auto"/>
        </w:rPr>
        <w:t>/</w:t>
      </w:r>
      <w:r w:rsidR="00812E0B">
        <w:rPr>
          <w:b/>
          <w:bCs/>
          <w:iCs/>
          <w:color w:val="auto"/>
        </w:rPr>
        <w:t>100</w:t>
      </w:r>
      <w:r w:rsidRPr="003E481C">
        <w:rPr>
          <w:b/>
          <w:bCs/>
          <w:iCs/>
          <w:color w:val="auto"/>
        </w:rPr>
        <w:t xml:space="preserve">/FPC     </w:t>
      </w:r>
      <w:r w:rsidR="00D55680" w:rsidRPr="003E481C">
        <w:rPr>
          <w:b/>
          <w:bCs/>
          <w:iCs/>
          <w:color w:val="auto"/>
        </w:rPr>
        <w:t xml:space="preserve">DBC </w:t>
      </w:r>
      <w:r w:rsidRPr="003E481C">
        <w:rPr>
          <w:b/>
          <w:bCs/>
          <w:iCs/>
          <w:color w:val="auto"/>
        </w:rPr>
        <w:t>Development Management Committee</w:t>
      </w:r>
      <w:r w:rsidR="00D55680" w:rsidRPr="003E481C">
        <w:rPr>
          <w:b/>
          <w:bCs/>
          <w:iCs/>
          <w:color w:val="auto"/>
        </w:rPr>
        <w:t xml:space="preserve"> Meeting</w:t>
      </w:r>
      <w:r w:rsidRPr="003E481C">
        <w:rPr>
          <w:b/>
          <w:bCs/>
          <w:iCs/>
          <w:color w:val="auto"/>
        </w:rPr>
        <w:t xml:space="preserve"> </w:t>
      </w:r>
      <w:r w:rsidR="001B213E">
        <w:rPr>
          <w:b/>
          <w:bCs/>
          <w:iCs/>
          <w:color w:val="auto"/>
        </w:rPr>
        <w:t xml:space="preserve">(DMC) </w:t>
      </w:r>
    </w:p>
    <w:p w14:paraId="73AE4466" w14:textId="3ADA479B" w:rsidR="001D40F8" w:rsidRPr="00F87A72" w:rsidRDefault="00595541" w:rsidP="001D40F8">
      <w:pPr>
        <w:rPr>
          <w:sz w:val="24"/>
          <w:szCs w:val="24"/>
        </w:rPr>
      </w:pPr>
      <w:r>
        <w:rPr>
          <w:sz w:val="24"/>
          <w:szCs w:val="24"/>
        </w:rPr>
        <w:t>To consider any actions arising from DMC cases (as required)</w:t>
      </w:r>
    </w:p>
    <w:p w14:paraId="02155D20" w14:textId="29F30DB8" w:rsidR="00FB2FFB" w:rsidRPr="00411142" w:rsidRDefault="00FB2FFB" w:rsidP="00371B96">
      <w:pPr>
        <w:pStyle w:val="Heading3"/>
        <w:rPr>
          <w:b/>
          <w:bCs/>
          <w:iCs/>
          <w:color w:val="auto"/>
        </w:rPr>
      </w:pPr>
      <w:r w:rsidRPr="00411142">
        <w:rPr>
          <w:b/>
          <w:bCs/>
          <w:iCs/>
          <w:color w:val="auto"/>
        </w:rPr>
        <w:t>2</w:t>
      </w:r>
      <w:r w:rsidR="004121A9" w:rsidRPr="00411142">
        <w:rPr>
          <w:b/>
          <w:bCs/>
          <w:iCs/>
          <w:color w:val="auto"/>
        </w:rPr>
        <w:t>2</w:t>
      </w:r>
      <w:r w:rsidRPr="00411142">
        <w:rPr>
          <w:b/>
          <w:bCs/>
          <w:iCs/>
          <w:color w:val="auto"/>
        </w:rPr>
        <w:t>/</w:t>
      </w:r>
      <w:r w:rsidR="00812E0B" w:rsidRPr="00411142">
        <w:rPr>
          <w:b/>
          <w:bCs/>
          <w:iCs/>
          <w:color w:val="auto"/>
        </w:rPr>
        <w:t>101</w:t>
      </w:r>
      <w:r w:rsidRPr="00411142">
        <w:rPr>
          <w:b/>
          <w:bCs/>
          <w:iCs/>
          <w:color w:val="auto"/>
        </w:rPr>
        <w:t xml:space="preserve">/FPC     Planning Information/Updates from Clerk. </w:t>
      </w:r>
      <w:r w:rsidR="00C77034" w:rsidRPr="00411142">
        <w:rPr>
          <w:b/>
          <w:bCs/>
          <w:iCs/>
          <w:color w:val="auto"/>
        </w:rPr>
        <w:t>(Clerk to advise)</w:t>
      </w:r>
    </w:p>
    <w:p w14:paraId="78BF3428" w14:textId="2A46856B" w:rsidR="00FE314E" w:rsidRDefault="00FE314E" w:rsidP="00411142">
      <w:pPr>
        <w:spacing w:after="0"/>
        <w:rPr>
          <w:sz w:val="24"/>
          <w:szCs w:val="24"/>
        </w:rPr>
      </w:pPr>
      <w:r w:rsidRPr="00411142">
        <w:rPr>
          <w:sz w:val="24"/>
          <w:szCs w:val="24"/>
        </w:rPr>
        <w:t xml:space="preserve">Updates on Nash House Appeals </w:t>
      </w:r>
      <w:r w:rsidR="00411142" w:rsidRPr="00411142">
        <w:rPr>
          <w:sz w:val="24"/>
          <w:szCs w:val="24"/>
        </w:rPr>
        <w:t>lodged</w:t>
      </w:r>
      <w:r w:rsidRPr="00411142">
        <w:rPr>
          <w:sz w:val="24"/>
          <w:szCs w:val="24"/>
        </w:rPr>
        <w:t xml:space="preserve"> with HM Planning Inspectorate</w:t>
      </w:r>
      <w:r w:rsidR="00411142">
        <w:rPr>
          <w:sz w:val="24"/>
          <w:szCs w:val="24"/>
        </w:rPr>
        <w:t>- decision notices can be found by using the links below.</w:t>
      </w:r>
    </w:p>
    <w:p w14:paraId="2B0CAAEF" w14:textId="7D4812B4" w:rsidR="001D6EDE" w:rsidRPr="00411142" w:rsidRDefault="001D6EDE" w:rsidP="00411142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Councill to note the following</w:t>
      </w:r>
      <w:r w:rsidR="00A84AE2">
        <w:rPr>
          <w:sz w:val="24"/>
          <w:szCs w:val="24"/>
        </w:rPr>
        <w:t>;</w:t>
      </w:r>
    </w:p>
    <w:p w14:paraId="48F5B245" w14:textId="41E13BC8" w:rsidR="00CA323F" w:rsidRPr="00411142" w:rsidRDefault="005938CF" w:rsidP="00411142">
      <w:pPr>
        <w:pStyle w:val="ListParagraph"/>
        <w:numPr>
          <w:ilvl w:val="0"/>
          <w:numId w:val="48"/>
        </w:numPr>
        <w:spacing w:after="0"/>
        <w:rPr>
          <w:rFonts w:cstheme="minorHAnsi"/>
          <w:sz w:val="24"/>
          <w:szCs w:val="24"/>
        </w:rPr>
      </w:pPr>
      <w:r w:rsidRPr="00411142">
        <w:rPr>
          <w:rFonts w:cstheme="minorHAnsi"/>
          <w:sz w:val="24"/>
          <w:szCs w:val="24"/>
        </w:rPr>
        <w:t xml:space="preserve">Nash House </w:t>
      </w:r>
      <w:r w:rsidR="00CA323F" w:rsidRPr="00411142">
        <w:rPr>
          <w:rFonts w:cstheme="minorHAnsi"/>
          <w:sz w:val="24"/>
          <w:szCs w:val="24"/>
        </w:rPr>
        <w:t xml:space="preserve"> </w:t>
      </w:r>
      <w:hyperlink r:id="rId16" w:history="1">
        <w:r w:rsidR="00CA323F" w:rsidRPr="00411142">
          <w:rPr>
            <w:rStyle w:val="Hyperlink"/>
            <w:rFonts w:cstheme="minorHAnsi"/>
            <w:sz w:val="24"/>
            <w:szCs w:val="24"/>
          </w:rPr>
          <w:t>Conversion of basement into 1x 1-bedroom flat</w:t>
        </w:r>
      </w:hyperlink>
      <w:r w:rsidR="00CA10A1" w:rsidRPr="00411142">
        <w:rPr>
          <w:rFonts w:cstheme="minorHAnsi"/>
          <w:sz w:val="24"/>
          <w:szCs w:val="24"/>
        </w:rPr>
        <w:t xml:space="preserve"> </w:t>
      </w:r>
      <w:r w:rsidR="00CA323F" w:rsidRPr="00411142">
        <w:rPr>
          <w:rFonts w:cstheme="minorHAnsi"/>
          <w:sz w:val="24"/>
          <w:szCs w:val="24"/>
        </w:rPr>
        <w:t>Ref. No: 20/00076/REFU | Status: Appeal Dismissed</w:t>
      </w:r>
    </w:p>
    <w:p w14:paraId="2715E4D6" w14:textId="3C4E12C9" w:rsidR="00CA10A1" w:rsidRPr="00411142" w:rsidRDefault="00FE314E" w:rsidP="00411142">
      <w:pPr>
        <w:numPr>
          <w:ilvl w:val="0"/>
          <w:numId w:val="46"/>
        </w:numPr>
        <w:spacing w:after="0" w:line="240" w:lineRule="auto"/>
        <w:rPr>
          <w:rFonts w:cstheme="minorHAnsi"/>
          <w:color w:val="666666"/>
          <w:sz w:val="24"/>
          <w:szCs w:val="24"/>
        </w:rPr>
      </w:pPr>
      <w:r w:rsidRPr="00411142">
        <w:rPr>
          <w:rFonts w:cstheme="minorHAnsi"/>
          <w:color w:val="333333"/>
          <w:sz w:val="24"/>
          <w:szCs w:val="24"/>
        </w:rPr>
        <w:t xml:space="preserve">Nash House </w:t>
      </w:r>
      <w:hyperlink r:id="rId17" w:history="1">
        <w:r w:rsidR="00CA10A1" w:rsidRPr="00411142">
          <w:rPr>
            <w:rStyle w:val="Hyperlink"/>
            <w:rFonts w:cstheme="minorHAnsi"/>
            <w:color w:val="00875B"/>
            <w:sz w:val="24"/>
            <w:szCs w:val="24"/>
          </w:rPr>
          <w:t>Conversion of basement into 1x 1-bedroom flat</w:t>
        </w:r>
      </w:hyperlink>
      <w:r w:rsidR="00CA10A1" w:rsidRPr="00411142">
        <w:rPr>
          <w:rFonts w:cstheme="minorHAnsi"/>
          <w:color w:val="333333"/>
          <w:sz w:val="24"/>
          <w:szCs w:val="24"/>
        </w:rPr>
        <w:t xml:space="preserve"> </w:t>
      </w:r>
      <w:r w:rsidR="00CA10A1" w:rsidRPr="00411142">
        <w:rPr>
          <w:rStyle w:val="metainfo1"/>
          <w:rFonts w:cstheme="minorHAnsi"/>
          <w:color w:val="666666"/>
          <w:sz w:val="24"/>
          <w:szCs w:val="24"/>
        </w:rPr>
        <w:t>Ref. No: 21/00038/NONDET </w:t>
      </w:r>
      <w:r w:rsidR="00CA10A1" w:rsidRPr="00411142">
        <w:rPr>
          <w:rStyle w:val="divider"/>
          <w:rFonts w:cstheme="minorHAnsi"/>
          <w:color w:val="666666"/>
          <w:sz w:val="24"/>
          <w:szCs w:val="24"/>
        </w:rPr>
        <w:t>|</w:t>
      </w:r>
      <w:r w:rsidR="00CA10A1" w:rsidRPr="00411142">
        <w:rPr>
          <w:rStyle w:val="metainfo1"/>
          <w:rFonts w:cstheme="minorHAnsi"/>
          <w:color w:val="666666"/>
          <w:sz w:val="24"/>
          <w:szCs w:val="24"/>
        </w:rPr>
        <w:t> Status: Appeal Dismissed</w:t>
      </w:r>
    </w:p>
    <w:p w14:paraId="56754AF2" w14:textId="1E6E62EB" w:rsidR="00FB2FFB" w:rsidRPr="003E481C" w:rsidRDefault="00100A73" w:rsidP="00371B96">
      <w:pPr>
        <w:pStyle w:val="Heading3"/>
        <w:rPr>
          <w:b/>
          <w:bCs/>
          <w:iCs/>
          <w:color w:val="auto"/>
          <w:sz w:val="28"/>
          <w:szCs w:val="28"/>
          <w:u w:val="single"/>
        </w:rPr>
      </w:pPr>
      <w:r w:rsidRPr="003E481C">
        <w:rPr>
          <w:b/>
          <w:bCs/>
          <w:iCs/>
          <w:color w:val="auto"/>
          <w:sz w:val="28"/>
          <w:szCs w:val="28"/>
          <w:u w:val="single"/>
        </w:rPr>
        <w:t>F</w:t>
      </w:r>
      <w:r w:rsidR="00FB2FFB" w:rsidRPr="003E481C">
        <w:rPr>
          <w:b/>
          <w:bCs/>
          <w:iCs/>
          <w:color w:val="auto"/>
          <w:sz w:val="28"/>
          <w:szCs w:val="28"/>
          <w:u w:val="single"/>
        </w:rPr>
        <w:t xml:space="preserve">INANCE </w:t>
      </w:r>
    </w:p>
    <w:p w14:paraId="6CC8F939" w14:textId="06237226" w:rsidR="00FB2FFB" w:rsidRDefault="00FB2FFB" w:rsidP="00371B96">
      <w:pPr>
        <w:pStyle w:val="Heading3"/>
        <w:rPr>
          <w:b/>
          <w:bCs/>
          <w:iCs/>
          <w:color w:val="auto"/>
        </w:rPr>
      </w:pPr>
      <w:r w:rsidRPr="003E481C">
        <w:rPr>
          <w:b/>
          <w:bCs/>
          <w:iCs/>
          <w:color w:val="auto"/>
        </w:rPr>
        <w:t>2</w:t>
      </w:r>
      <w:r w:rsidR="004121A9" w:rsidRPr="003E481C">
        <w:rPr>
          <w:b/>
          <w:bCs/>
          <w:iCs/>
          <w:color w:val="auto"/>
        </w:rPr>
        <w:t>2</w:t>
      </w:r>
      <w:r w:rsidRPr="003E481C">
        <w:rPr>
          <w:b/>
          <w:bCs/>
          <w:iCs/>
          <w:color w:val="auto"/>
        </w:rPr>
        <w:t>/</w:t>
      </w:r>
      <w:r w:rsidR="00812E0B">
        <w:rPr>
          <w:b/>
          <w:bCs/>
          <w:iCs/>
          <w:color w:val="auto"/>
        </w:rPr>
        <w:t>102</w:t>
      </w:r>
      <w:r w:rsidRPr="003E481C">
        <w:rPr>
          <w:b/>
          <w:bCs/>
          <w:iCs/>
          <w:color w:val="auto"/>
        </w:rPr>
        <w:t>/FPC</w:t>
      </w:r>
      <w:r w:rsidR="00992CE3" w:rsidRPr="003E481C">
        <w:rPr>
          <w:b/>
          <w:bCs/>
          <w:iCs/>
          <w:color w:val="auto"/>
        </w:rPr>
        <w:t xml:space="preserve">     </w:t>
      </w:r>
      <w:r w:rsidRPr="003E481C">
        <w:rPr>
          <w:b/>
          <w:bCs/>
          <w:iCs/>
          <w:color w:val="auto"/>
        </w:rPr>
        <w:t xml:space="preserve">Monthly Financial </w:t>
      </w:r>
      <w:r w:rsidRPr="00247711">
        <w:rPr>
          <w:b/>
          <w:bCs/>
          <w:iCs/>
          <w:color w:val="auto"/>
        </w:rPr>
        <w:t xml:space="preserve">Matters </w:t>
      </w:r>
      <w:r w:rsidR="000149D9" w:rsidRPr="00247711">
        <w:rPr>
          <w:b/>
          <w:bCs/>
          <w:iCs/>
          <w:color w:val="auto"/>
        </w:rPr>
        <w:t xml:space="preserve">Appendices </w:t>
      </w:r>
      <w:r w:rsidR="0082097B">
        <w:rPr>
          <w:b/>
          <w:bCs/>
          <w:iCs/>
          <w:color w:val="auto"/>
        </w:rPr>
        <w:t>3</w:t>
      </w:r>
      <w:r w:rsidR="00134642" w:rsidRPr="00247711">
        <w:rPr>
          <w:b/>
          <w:bCs/>
          <w:iCs/>
          <w:color w:val="auto"/>
        </w:rPr>
        <w:t xml:space="preserve"> </w:t>
      </w:r>
      <w:r w:rsidR="007445E5" w:rsidRPr="00247711">
        <w:rPr>
          <w:b/>
          <w:bCs/>
          <w:iCs/>
          <w:color w:val="auto"/>
        </w:rPr>
        <w:t>a</w:t>
      </w:r>
      <w:r w:rsidR="00490DA6" w:rsidRPr="00247711">
        <w:rPr>
          <w:b/>
          <w:bCs/>
          <w:iCs/>
          <w:color w:val="auto"/>
        </w:rPr>
        <w:t>-</w:t>
      </w:r>
      <w:r w:rsidR="003A39BC">
        <w:rPr>
          <w:b/>
          <w:bCs/>
          <w:iCs/>
          <w:color w:val="auto"/>
        </w:rPr>
        <w:t>d</w:t>
      </w:r>
    </w:p>
    <w:p w14:paraId="32BDFACF" w14:textId="61879289" w:rsidR="00FB2FFB" w:rsidRPr="0082097B" w:rsidRDefault="00FB2FFB" w:rsidP="001E368D">
      <w:pPr>
        <w:pStyle w:val="ListParagraph"/>
        <w:numPr>
          <w:ilvl w:val="0"/>
          <w:numId w:val="40"/>
        </w:numPr>
        <w:spacing w:after="0"/>
        <w:rPr>
          <w:iCs/>
          <w:sz w:val="24"/>
          <w:szCs w:val="24"/>
        </w:rPr>
      </w:pPr>
      <w:r w:rsidRPr="0082097B">
        <w:rPr>
          <w:iCs/>
          <w:sz w:val="24"/>
          <w:szCs w:val="24"/>
        </w:rPr>
        <w:t>To authorise payments</w:t>
      </w:r>
      <w:r w:rsidR="000804D9" w:rsidRPr="0082097B">
        <w:rPr>
          <w:iCs/>
          <w:sz w:val="24"/>
          <w:szCs w:val="24"/>
        </w:rPr>
        <w:t xml:space="preserve"> to be made</w:t>
      </w:r>
      <w:r w:rsidRPr="0082097B">
        <w:rPr>
          <w:iCs/>
          <w:sz w:val="24"/>
          <w:szCs w:val="24"/>
        </w:rPr>
        <w:t>. (</w:t>
      </w:r>
      <w:r w:rsidR="00226ED0" w:rsidRPr="0082097B">
        <w:rPr>
          <w:iCs/>
          <w:sz w:val="24"/>
          <w:szCs w:val="24"/>
        </w:rPr>
        <w:t>Monthly</w:t>
      </w:r>
      <w:r w:rsidRPr="0082097B">
        <w:rPr>
          <w:iCs/>
          <w:sz w:val="24"/>
          <w:szCs w:val="24"/>
        </w:rPr>
        <w:t xml:space="preserve"> </w:t>
      </w:r>
      <w:r w:rsidR="00A76E70" w:rsidRPr="0082097B">
        <w:rPr>
          <w:iCs/>
          <w:sz w:val="24"/>
          <w:szCs w:val="24"/>
        </w:rPr>
        <w:t>s</w:t>
      </w:r>
      <w:r w:rsidRPr="0082097B">
        <w:rPr>
          <w:iCs/>
          <w:sz w:val="24"/>
          <w:szCs w:val="24"/>
        </w:rPr>
        <w:t>chedule attached)</w:t>
      </w:r>
    </w:p>
    <w:p w14:paraId="021CE55C" w14:textId="3E0C389A" w:rsidR="00100FC9" w:rsidRPr="0082097B" w:rsidRDefault="00100FC9" w:rsidP="001E368D">
      <w:pPr>
        <w:pStyle w:val="ListParagraph"/>
        <w:numPr>
          <w:ilvl w:val="0"/>
          <w:numId w:val="40"/>
        </w:numPr>
        <w:spacing w:after="0"/>
        <w:rPr>
          <w:iCs/>
          <w:sz w:val="24"/>
          <w:szCs w:val="24"/>
        </w:rPr>
      </w:pPr>
      <w:r w:rsidRPr="0082097B">
        <w:rPr>
          <w:iCs/>
          <w:sz w:val="24"/>
          <w:szCs w:val="24"/>
        </w:rPr>
        <w:t xml:space="preserve">To </w:t>
      </w:r>
      <w:r w:rsidR="00CE3AF5" w:rsidRPr="0082097B">
        <w:rPr>
          <w:iCs/>
          <w:sz w:val="24"/>
          <w:szCs w:val="24"/>
        </w:rPr>
        <w:t>receive and approve</w:t>
      </w:r>
      <w:r w:rsidR="00990E65" w:rsidRPr="0082097B">
        <w:rPr>
          <w:iCs/>
          <w:sz w:val="24"/>
          <w:szCs w:val="24"/>
        </w:rPr>
        <w:t xml:space="preserve"> </w:t>
      </w:r>
      <w:r w:rsidR="00CE3AF5" w:rsidRPr="0082097B">
        <w:rPr>
          <w:iCs/>
          <w:sz w:val="24"/>
          <w:szCs w:val="24"/>
        </w:rPr>
        <w:t>the income and expenditure up to 3</w:t>
      </w:r>
      <w:r w:rsidR="00812E0B">
        <w:rPr>
          <w:iCs/>
          <w:sz w:val="24"/>
          <w:szCs w:val="24"/>
        </w:rPr>
        <w:t>0</w:t>
      </w:r>
      <w:r w:rsidR="00812E0B" w:rsidRPr="00812E0B">
        <w:rPr>
          <w:iCs/>
          <w:sz w:val="24"/>
          <w:szCs w:val="24"/>
          <w:vertAlign w:val="superscript"/>
        </w:rPr>
        <w:t>th</w:t>
      </w:r>
      <w:r w:rsidR="00812E0B">
        <w:rPr>
          <w:iCs/>
          <w:sz w:val="24"/>
          <w:szCs w:val="24"/>
        </w:rPr>
        <w:t xml:space="preserve"> June </w:t>
      </w:r>
      <w:r w:rsidR="00CE3AF5" w:rsidRPr="0082097B">
        <w:rPr>
          <w:iCs/>
          <w:sz w:val="24"/>
          <w:szCs w:val="24"/>
        </w:rPr>
        <w:t>2022</w:t>
      </w:r>
    </w:p>
    <w:p w14:paraId="623D807E" w14:textId="0911A3B2" w:rsidR="00CE3AF5" w:rsidRPr="0082097B" w:rsidRDefault="00CE3AF5" w:rsidP="001E368D">
      <w:pPr>
        <w:pStyle w:val="ListParagraph"/>
        <w:numPr>
          <w:ilvl w:val="0"/>
          <w:numId w:val="40"/>
        </w:numPr>
        <w:spacing w:after="0"/>
        <w:rPr>
          <w:iCs/>
          <w:sz w:val="24"/>
          <w:szCs w:val="24"/>
        </w:rPr>
      </w:pPr>
      <w:r w:rsidRPr="0082097B">
        <w:rPr>
          <w:iCs/>
          <w:sz w:val="24"/>
          <w:szCs w:val="24"/>
        </w:rPr>
        <w:t>To receive and approve the bank reconciliation up to 3</w:t>
      </w:r>
      <w:r w:rsidR="00812E0B">
        <w:rPr>
          <w:iCs/>
          <w:sz w:val="24"/>
          <w:szCs w:val="24"/>
        </w:rPr>
        <w:t>0</w:t>
      </w:r>
      <w:r w:rsidR="00812E0B" w:rsidRPr="00812E0B">
        <w:rPr>
          <w:iCs/>
          <w:sz w:val="24"/>
          <w:szCs w:val="24"/>
          <w:vertAlign w:val="superscript"/>
        </w:rPr>
        <w:t>th</w:t>
      </w:r>
      <w:r w:rsidR="00812E0B">
        <w:rPr>
          <w:iCs/>
          <w:sz w:val="24"/>
          <w:szCs w:val="24"/>
        </w:rPr>
        <w:t xml:space="preserve"> June</w:t>
      </w:r>
      <w:r w:rsidRPr="0082097B">
        <w:rPr>
          <w:iCs/>
          <w:sz w:val="24"/>
          <w:szCs w:val="24"/>
        </w:rPr>
        <w:t xml:space="preserve"> 2022</w:t>
      </w:r>
    </w:p>
    <w:p w14:paraId="31FEECD6" w14:textId="0F9405B0" w:rsidR="003905FA" w:rsidRDefault="003905FA" w:rsidP="001E368D">
      <w:pPr>
        <w:pStyle w:val="ListParagraph"/>
        <w:numPr>
          <w:ilvl w:val="0"/>
          <w:numId w:val="40"/>
        </w:num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To receive</w:t>
      </w:r>
      <w:r w:rsidR="00812E0B">
        <w:rPr>
          <w:iCs/>
          <w:sz w:val="24"/>
          <w:szCs w:val="24"/>
        </w:rPr>
        <w:t xml:space="preserve"> and </w:t>
      </w:r>
      <w:r w:rsidR="00CA7623">
        <w:rPr>
          <w:iCs/>
          <w:sz w:val="24"/>
          <w:szCs w:val="24"/>
        </w:rPr>
        <w:t>note the</w:t>
      </w:r>
      <w:r w:rsidR="00812E0B">
        <w:rPr>
          <w:iCs/>
          <w:sz w:val="24"/>
          <w:szCs w:val="24"/>
        </w:rPr>
        <w:t xml:space="preserve"> quarterly finance report (income/expenditure against budget</w:t>
      </w:r>
      <w:r w:rsidR="003A39BC">
        <w:rPr>
          <w:iCs/>
          <w:sz w:val="24"/>
          <w:szCs w:val="24"/>
        </w:rPr>
        <w:t>, receipts and payments</w:t>
      </w:r>
      <w:r w:rsidR="00812E0B">
        <w:rPr>
          <w:iCs/>
          <w:sz w:val="24"/>
          <w:szCs w:val="24"/>
        </w:rPr>
        <w:t>) up to 30</w:t>
      </w:r>
      <w:r w:rsidR="00812E0B" w:rsidRPr="00812E0B">
        <w:rPr>
          <w:iCs/>
          <w:sz w:val="24"/>
          <w:szCs w:val="24"/>
          <w:vertAlign w:val="superscript"/>
        </w:rPr>
        <w:t>th</w:t>
      </w:r>
      <w:r w:rsidR="00812E0B">
        <w:rPr>
          <w:iCs/>
          <w:sz w:val="24"/>
          <w:szCs w:val="24"/>
        </w:rPr>
        <w:t xml:space="preserve"> June 2022 and to raise any questions arising.</w:t>
      </w:r>
    </w:p>
    <w:p w14:paraId="474AB48F" w14:textId="17FDA2CD" w:rsidR="00CA7623" w:rsidRDefault="00CA7623" w:rsidP="001E368D">
      <w:pPr>
        <w:pStyle w:val="ListParagraph"/>
        <w:numPr>
          <w:ilvl w:val="0"/>
          <w:numId w:val="40"/>
        </w:num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To note that the VAT quarterly return has now been submitted</w:t>
      </w:r>
    </w:p>
    <w:p w14:paraId="23BAA035" w14:textId="5CB46EA0" w:rsidR="001B6D3B" w:rsidRDefault="009D6DFB" w:rsidP="001B6D3B">
      <w:pPr>
        <w:pStyle w:val="ListParagraph"/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</w:p>
    <w:p w14:paraId="29424DEA" w14:textId="4353620E" w:rsidR="00A203EE" w:rsidRPr="00311EB7" w:rsidRDefault="00A203EE" w:rsidP="00311EB7">
      <w:pPr>
        <w:spacing w:after="0"/>
        <w:rPr>
          <w:b/>
          <w:bCs/>
          <w:sz w:val="28"/>
          <w:szCs w:val="28"/>
          <w:u w:val="single"/>
        </w:rPr>
      </w:pPr>
      <w:r w:rsidRPr="00311EB7">
        <w:rPr>
          <w:b/>
          <w:bCs/>
          <w:sz w:val="28"/>
          <w:szCs w:val="28"/>
          <w:u w:val="single"/>
        </w:rPr>
        <w:t>STATUTORY MATTERS</w:t>
      </w:r>
    </w:p>
    <w:p w14:paraId="7FE21071" w14:textId="18D78B06" w:rsidR="00CA7623" w:rsidRPr="00CA7623" w:rsidRDefault="0002609B" w:rsidP="00CA7623">
      <w:pPr>
        <w:pStyle w:val="Heading3"/>
        <w:rPr>
          <w:rFonts w:cstheme="majorHAnsi"/>
          <w:b/>
          <w:bCs/>
          <w:color w:val="auto"/>
        </w:rPr>
      </w:pPr>
      <w:bookmarkStart w:id="0" w:name="_Hlk90568206"/>
      <w:r w:rsidRPr="00CA7623">
        <w:rPr>
          <w:rFonts w:cstheme="majorHAnsi"/>
          <w:b/>
          <w:bCs/>
          <w:color w:val="auto"/>
        </w:rPr>
        <w:t>2</w:t>
      </w:r>
      <w:r w:rsidR="004121A9" w:rsidRPr="00CA7623">
        <w:rPr>
          <w:rFonts w:cstheme="majorHAnsi"/>
          <w:b/>
          <w:bCs/>
          <w:color w:val="auto"/>
        </w:rPr>
        <w:t>2</w:t>
      </w:r>
      <w:r w:rsidRPr="00CA7623">
        <w:rPr>
          <w:rFonts w:cstheme="majorHAnsi"/>
          <w:b/>
          <w:bCs/>
          <w:color w:val="auto"/>
        </w:rPr>
        <w:t>/</w:t>
      </w:r>
      <w:r w:rsidR="00812E0B" w:rsidRPr="00CA7623">
        <w:rPr>
          <w:rFonts w:cstheme="majorHAnsi"/>
          <w:b/>
          <w:bCs/>
          <w:color w:val="auto"/>
        </w:rPr>
        <w:t>103</w:t>
      </w:r>
      <w:r w:rsidRPr="00CA7623">
        <w:rPr>
          <w:rFonts w:cstheme="majorHAnsi"/>
          <w:b/>
          <w:bCs/>
          <w:color w:val="auto"/>
        </w:rPr>
        <w:t xml:space="preserve">/FPC     </w:t>
      </w:r>
      <w:bookmarkEnd w:id="0"/>
      <w:r w:rsidR="00CA7623" w:rsidRPr="00CA7623">
        <w:rPr>
          <w:rFonts w:cstheme="majorHAnsi"/>
          <w:b/>
          <w:bCs/>
          <w:color w:val="auto"/>
        </w:rPr>
        <w:t>To consider if NMPC wish to assist HCC with funding for  towpath improvements.</w:t>
      </w:r>
      <w:r w:rsidR="00CA7623">
        <w:rPr>
          <w:rFonts w:cstheme="majorHAnsi"/>
          <w:b/>
          <w:bCs/>
          <w:color w:val="auto"/>
        </w:rPr>
        <w:t xml:space="preserve"> Appendix 4</w:t>
      </w:r>
    </w:p>
    <w:p w14:paraId="4D99FF40" w14:textId="5222108F" w:rsidR="00FB2FFB" w:rsidRPr="00DC6EB0" w:rsidRDefault="00FB2FFB" w:rsidP="00CA7623">
      <w:pPr>
        <w:pStyle w:val="Heading3"/>
        <w:rPr>
          <w:b/>
          <w:bCs/>
          <w:color w:val="auto"/>
          <w:sz w:val="28"/>
          <w:szCs w:val="28"/>
          <w:u w:val="single"/>
        </w:rPr>
      </w:pPr>
      <w:r w:rsidRPr="00DC6EB0">
        <w:rPr>
          <w:b/>
          <w:bCs/>
          <w:color w:val="auto"/>
          <w:sz w:val="28"/>
          <w:szCs w:val="28"/>
          <w:u w:val="single"/>
        </w:rPr>
        <w:t>AGENDA REQUESTS FROM COUNCILLORS/WORKING GROUPS/COMMITTEES</w:t>
      </w:r>
    </w:p>
    <w:p w14:paraId="2854C464" w14:textId="0C8D4D95" w:rsidR="002C783A" w:rsidRPr="003E481C" w:rsidRDefault="002C783A" w:rsidP="00B9249B">
      <w:pPr>
        <w:pStyle w:val="Heading3"/>
        <w:rPr>
          <w:b/>
          <w:bCs/>
          <w:color w:val="auto"/>
          <w:highlight w:val="yellow"/>
        </w:rPr>
      </w:pPr>
      <w:bookmarkStart w:id="1" w:name="_Hlk90909308"/>
      <w:bookmarkStart w:id="2" w:name="_Hlk99915402"/>
      <w:r w:rsidRPr="00DC6EB0">
        <w:rPr>
          <w:b/>
          <w:bCs/>
          <w:color w:val="auto"/>
        </w:rPr>
        <w:t>22/</w:t>
      </w:r>
      <w:r w:rsidR="00812E0B">
        <w:rPr>
          <w:b/>
          <w:bCs/>
          <w:color w:val="auto"/>
        </w:rPr>
        <w:t>104</w:t>
      </w:r>
      <w:r w:rsidRPr="00DC6EB0">
        <w:rPr>
          <w:b/>
          <w:bCs/>
          <w:color w:val="auto"/>
        </w:rPr>
        <w:t xml:space="preserve">/FPC    </w:t>
      </w:r>
      <w:r w:rsidR="001F74C8" w:rsidRPr="00DC6EB0">
        <w:rPr>
          <w:b/>
          <w:bCs/>
          <w:color w:val="auto"/>
        </w:rPr>
        <w:t xml:space="preserve"> </w:t>
      </w:r>
      <w:r w:rsidR="00793169">
        <w:rPr>
          <w:b/>
          <w:bCs/>
          <w:color w:val="auto"/>
        </w:rPr>
        <w:t>Magazine Delivery</w:t>
      </w:r>
      <w:r w:rsidR="0038225E" w:rsidRPr="00DC6EB0">
        <w:rPr>
          <w:b/>
          <w:bCs/>
          <w:color w:val="auto"/>
        </w:rPr>
        <w:t xml:space="preserve"> </w:t>
      </w:r>
      <w:r w:rsidR="00E349E3" w:rsidRPr="003F7B0D">
        <w:rPr>
          <w:b/>
          <w:bCs/>
          <w:color w:val="auto"/>
        </w:rPr>
        <w:t xml:space="preserve">Appendix </w:t>
      </w:r>
      <w:r w:rsidR="00CA7623">
        <w:rPr>
          <w:b/>
          <w:bCs/>
          <w:color w:val="auto"/>
        </w:rPr>
        <w:t>5</w:t>
      </w:r>
    </w:p>
    <w:bookmarkEnd w:id="1"/>
    <w:p w14:paraId="1503C87B" w14:textId="6088ED98" w:rsidR="000A0C9C" w:rsidRPr="005A2F04" w:rsidRDefault="00B076E4" w:rsidP="0085510F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5A2F04">
        <w:rPr>
          <w:sz w:val="24"/>
          <w:szCs w:val="24"/>
        </w:rPr>
        <w:t>To receive the report</w:t>
      </w:r>
      <w:r w:rsidR="00050386" w:rsidRPr="005A2F04">
        <w:rPr>
          <w:sz w:val="24"/>
          <w:szCs w:val="24"/>
        </w:rPr>
        <w:t xml:space="preserve"> from the</w:t>
      </w:r>
      <w:r w:rsidR="005A2F04" w:rsidRPr="005A2F04">
        <w:rPr>
          <w:sz w:val="24"/>
          <w:szCs w:val="24"/>
        </w:rPr>
        <w:t xml:space="preserve"> </w:t>
      </w:r>
      <w:r w:rsidR="00793169">
        <w:rPr>
          <w:sz w:val="24"/>
          <w:szCs w:val="24"/>
        </w:rPr>
        <w:t>W/</w:t>
      </w:r>
      <w:r w:rsidR="00CA7623">
        <w:rPr>
          <w:sz w:val="24"/>
          <w:szCs w:val="24"/>
        </w:rPr>
        <w:t>G</w:t>
      </w:r>
      <w:r w:rsidR="00793169">
        <w:rPr>
          <w:sz w:val="24"/>
          <w:szCs w:val="24"/>
        </w:rPr>
        <w:t xml:space="preserve"> Lead</w:t>
      </w:r>
    </w:p>
    <w:p w14:paraId="5DB10BA5" w14:textId="7E5BD386" w:rsidR="00FA3DA9" w:rsidRDefault="00050386" w:rsidP="00793169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 w:rsidRPr="003F7B0D">
        <w:rPr>
          <w:sz w:val="24"/>
          <w:szCs w:val="24"/>
        </w:rPr>
        <w:t>To</w:t>
      </w:r>
      <w:r w:rsidR="00432B29" w:rsidRPr="003F7B0D">
        <w:rPr>
          <w:sz w:val="24"/>
          <w:szCs w:val="24"/>
        </w:rPr>
        <w:t xml:space="preserve"> </w:t>
      </w:r>
      <w:bookmarkEnd w:id="2"/>
      <w:r w:rsidR="00793169">
        <w:rPr>
          <w:sz w:val="24"/>
          <w:szCs w:val="24"/>
        </w:rPr>
        <w:t>determine whether NMPC are happy to continue with the existing delivery arrangements.</w:t>
      </w:r>
    </w:p>
    <w:p w14:paraId="6B0C6306" w14:textId="4B025CD9" w:rsidR="00793169" w:rsidRDefault="00793169" w:rsidP="00793169">
      <w:pPr>
        <w:pStyle w:val="Heading3"/>
        <w:rPr>
          <w:b/>
          <w:bCs/>
          <w:color w:val="auto"/>
        </w:rPr>
      </w:pPr>
      <w:r w:rsidRPr="00DC6EB0">
        <w:rPr>
          <w:b/>
          <w:bCs/>
          <w:color w:val="auto"/>
        </w:rPr>
        <w:lastRenderedPageBreak/>
        <w:t>22/</w:t>
      </w:r>
      <w:r>
        <w:rPr>
          <w:b/>
          <w:bCs/>
          <w:color w:val="auto"/>
        </w:rPr>
        <w:t>105</w:t>
      </w:r>
      <w:r w:rsidRPr="00DC6EB0">
        <w:rPr>
          <w:b/>
          <w:bCs/>
          <w:color w:val="auto"/>
        </w:rPr>
        <w:t xml:space="preserve">/FPC     </w:t>
      </w:r>
      <w:r>
        <w:rPr>
          <w:b/>
          <w:bCs/>
          <w:color w:val="auto"/>
        </w:rPr>
        <w:t xml:space="preserve">Playpark Treasure </w:t>
      </w:r>
      <w:r w:rsidR="00871640">
        <w:rPr>
          <w:b/>
          <w:bCs/>
          <w:color w:val="auto"/>
        </w:rPr>
        <w:t>Hunt/Holiday Activity Appendix</w:t>
      </w:r>
      <w:r w:rsidRPr="003F7B0D">
        <w:rPr>
          <w:b/>
          <w:bCs/>
          <w:color w:val="auto"/>
        </w:rPr>
        <w:t xml:space="preserve"> </w:t>
      </w:r>
      <w:r w:rsidR="00CA7623">
        <w:rPr>
          <w:b/>
          <w:bCs/>
          <w:color w:val="auto"/>
        </w:rPr>
        <w:t>6</w:t>
      </w:r>
    </w:p>
    <w:p w14:paraId="5916EF21" w14:textId="4198BB54" w:rsidR="00871640" w:rsidRPr="00871640" w:rsidRDefault="00871640" w:rsidP="00871640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871640">
        <w:rPr>
          <w:sz w:val="24"/>
          <w:szCs w:val="24"/>
        </w:rPr>
        <w:t>To determine whether NMPC wish to provide a treasure hunt style school holiday activity.</w:t>
      </w:r>
    </w:p>
    <w:p w14:paraId="6EFB4793" w14:textId="67AF3ADC" w:rsidR="00871640" w:rsidRPr="00871640" w:rsidRDefault="00871640" w:rsidP="00871640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871640">
        <w:rPr>
          <w:sz w:val="24"/>
          <w:szCs w:val="24"/>
        </w:rPr>
        <w:t>To determine the details of this activity</w:t>
      </w:r>
    </w:p>
    <w:p w14:paraId="49B9BF6A" w14:textId="3E20C5D7" w:rsidR="00871640" w:rsidRPr="00871640" w:rsidRDefault="00871640" w:rsidP="00871640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871640">
        <w:rPr>
          <w:sz w:val="24"/>
          <w:szCs w:val="24"/>
        </w:rPr>
        <w:t>To determine who will create and deliver this</w:t>
      </w:r>
      <w:r w:rsidR="003A39BC">
        <w:rPr>
          <w:sz w:val="24"/>
          <w:szCs w:val="24"/>
        </w:rPr>
        <w:t xml:space="preserve"> and any supplementary actions.</w:t>
      </w:r>
    </w:p>
    <w:p w14:paraId="553FD73D" w14:textId="7FC5FE59" w:rsidR="00793169" w:rsidRDefault="00793169" w:rsidP="00793169">
      <w:pPr>
        <w:pStyle w:val="Heading3"/>
        <w:rPr>
          <w:b/>
          <w:bCs/>
          <w:color w:val="auto"/>
        </w:rPr>
      </w:pPr>
      <w:r w:rsidRPr="00DC6EB0">
        <w:rPr>
          <w:b/>
          <w:bCs/>
          <w:color w:val="auto"/>
        </w:rPr>
        <w:t>22/</w:t>
      </w:r>
      <w:r>
        <w:rPr>
          <w:b/>
          <w:bCs/>
          <w:color w:val="auto"/>
        </w:rPr>
        <w:t>104</w:t>
      </w:r>
      <w:r w:rsidRPr="00DC6EB0">
        <w:rPr>
          <w:b/>
          <w:bCs/>
          <w:color w:val="auto"/>
        </w:rPr>
        <w:t xml:space="preserve">/FPC     </w:t>
      </w:r>
      <w:r w:rsidR="00871640">
        <w:rPr>
          <w:b/>
          <w:bCs/>
          <w:color w:val="auto"/>
        </w:rPr>
        <w:t>The Denes Working Group</w:t>
      </w:r>
      <w:r w:rsidRPr="00DC6EB0">
        <w:rPr>
          <w:b/>
          <w:bCs/>
          <w:color w:val="auto"/>
        </w:rPr>
        <w:t xml:space="preserve"> </w:t>
      </w:r>
      <w:r w:rsidRPr="003F7B0D">
        <w:rPr>
          <w:b/>
          <w:bCs/>
          <w:color w:val="auto"/>
        </w:rPr>
        <w:t xml:space="preserve">Appendix </w:t>
      </w:r>
      <w:r w:rsidR="00CA7623">
        <w:rPr>
          <w:b/>
          <w:bCs/>
          <w:color w:val="auto"/>
        </w:rPr>
        <w:t>7</w:t>
      </w:r>
    </w:p>
    <w:p w14:paraId="18DC7C2C" w14:textId="1D70448A" w:rsidR="00871640" w:rsidRPr="00CA7623" w:rsidRDefault="00871640" w:rsidP="00871640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CA7623">
        <w:rPr>
          <w:sz w:val="24"/>
          <w:szCs w:val="24"/>
        </w:rPr>
        <w:t xml:space="preserve">To receive and note the </w:t>
      </w:r>
      <w:r w:rsidR="003A39BC">
        <w:rPr>
          <w:sz w:val="24"/>
          <w:szCs w:val="24"/>
        </w:rPr>
        <w:t>Clerk</w:t>
      </w:r>
      <w:r w:rsidRPr="00CA7623">
        <w:rPr>
          <w:sz w:val="24"/>
          <w:szCs w:val="24"/>
        </w:rPr>
        <w:t>s report and recommendations and the working group lead’s report</w:t>
      </w:r>
    </w:p>
    <w:p w14:paraId="2FC67848" w14:textId="69F5D50A" w:rsidR="00871640" w:rsidRPr="00CA7623" w:rsidRDefault="00871640" w:rsidP="00871640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CA7623">
        <w:rPr>
          <w:sz w:val="24"/>
          <w:szCs w:val="24"/>
        </w:rPr>
        <w:t>To take any questions arising</w:t>
      </w:r>
    </w:p>
    <w:p w14:paraId="5C2EC853" w14:textId="7D51EFF0" w:rsidR="00871640" w:rsidRPr="00CA7623" w:rsidRDefault="00871640" w:rsidP="00871640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CA7623">
        <w:rPr>
          <w:rFonts w:eastAsia="Times New Roman"/>
          <w:sz w:val="24"/>
          <w:szCs w:val="24"/>
        </w:rPr>
        <w:t xml:space="preserve">To determine whether NMPC wish to act on the </w:t>
      </w:r>
      <w:r w:rsidR="003A39BC">
        <w:rPr>
          <w:rFonts w:eastAsia="Times New Roman"/>
          <w:sz w:val="24"/>
          <w:szCs w:val="24"/>
        </w:rPr>
        <w:t>Clerks’</w:t>
      </w:r>
      <w:r w:rsidRPr="00CA7623">
        <w:rPr>
          <w:rFonts w:eastAsia="Times New Roman"/>
          <w:sz w:val="24"/>
          <w:szCs w:val="24"/>
        </w:rPr>
        <w:t xml:space="preserve"> recommendations as listed in the report circulated </w:t>
      </w:r>
    </w:p>
    <w:p w14:paraId="09C8082C" w14:textId="77777777" w:rsidR="00871640" w:rsidRPr="00CA7623" w:rsidRDefault="00871640" w:rsidP="00871640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CA7623">
        <w:rPr>
          <w:rFonts w:eastAsia="Times New Roman"/>
          <w:sz w:val="24"/>
          <w:szCs w:val="24"/>
        </w:rPr>
        <w:t>If point b above is agreed to determine the following;</w:t>
      </w:r>
    </w:p>
    <w:p w14:paraId="59EE48AA" w14:textId="3FECD997" w:rsidR="00871640" w:rsidRPr="00CA7623" w:rsidRDefault="00871640" w:rsidP="00871640">
      <w:pPr>
        <w:pStyle w:val="ListParagraph"/>
        <w:numPr>
          <w:ilvl w:val="0"/>
          <w:numId w:val="45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CA7623">
        <w:rPr>
          <w:rFonts w:eastAsia="Times New Roman"/>
          <w:sz w:val="24"/>
          <w:szCs w:val="24"/>
        </w:rPr>
        <w:t xml:space="preserve">Do </w:t>
      </w:r>
      <w:r w:rsidR="002060F4">
        <w:rPr>
          <w:rFonts w:eastAsia="Times New Roman"/>
          <w:sz w:val="24"/>
          <w:szCs w:val="24"/>
        </w:rPr>
        <w:t>c</w:t>
      </w:r>
      <w:r w:rsidRPr="00CA7623">
        <w:rPr>
          <w:rFonts w:eastAsia="Times New Roman"/>
          <w:sz w:val="24"/>
          <w:szCs w:val="24"/>
        </w:rPr>
        <w:t>ouncil wish the bench at The Denes to match the existing Jubilee Bench or to be one of the DBC ‘stock’ benches</w:t>
      </w:r>
    </w:p>
    <w:p w14:paraId="256682F1" w14:textId="77777777" w:rsidR="00871640" w:rsidRPr="00CA7623" w:rsidRDefault="00871640" w:rsidP="00871640">
      <w:pPr>
        <w:pStyle w:val="ListParagraph"/>
        <w:numPr>
          <w:ilvl w:val="0"/>
          <w:numId w:val="45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CA7623">
        <w:rPr>
          <w:rFonts w:eastAsia="Times New Roman"/>
          <w:sz w:val="24"/>
          <w:szCs w:val="24"/>
        </w:rPr>
        <w:t>What number of picnic benches/ordinary benches (DBC stock items) do council wish to be installed at the Georgewood Road area.</w:t>
      </w:r>
    </w:p>
    <w:p w14:paraId="01992425" w14:textId="77777777" w:rsidR="00793169" w:rsidRPr="00CA7623" w:rsidRDefault="00793169" w:rsidP="00793169">
      <w:pPr>
        <w:pStyle w:val="ListParagraph"/>
        <w:spacing w:after="0"/>
        <w:ind w:left="360"/>
        <w:rPr>
          <w:sz w:val="24"/>
          <w:szCs w:val="24"/>
        </w:rPr>
      </w:pPr>
    </w:p>
    <w:p w14:paraId="134805BD" w14:textId="5CD2EC8E" w:rsidR="00F2791A" w:rsidRDefault="00F2791A" w:rsidP="00F2791A">
      <w:pPr>
        <w:pStyle w:val="Heading3"/>
        <w:rPr>
          <w:b/>
          <w:bCs/>
          <w:color w:val="auto"/>
        </w:rPr>
      </w:pPr>
      <w:bookmarkStart w:id="3" w:name="_Hlk90568331"/>
      <w:r w:rsidRPr="00DC6EB0">
        <w:rPr>
          <w:b/>
          <w:bCs/>
          <w:color w:val="auto"/>
        </w:rPr>
        <w:t>22/</w:t>
      </w:r>
      <w:r w:rsidR="00812E0B">
        <w:rPr>
          <w:b/>
          <w:bCs/>
          <w:color w:val="auto"/>
        </w:rPr>
        <w:t>105</w:t>
      </w:r>
      <w:r w:rsidRPr="00DC6EB0">
        <w:rPr>
          <w:b/>
          <w:bCs/>
          <w:color w:val="auto"/>
        </w:rPr>
        <w:t xml:space="preserve">/FPC     </w:t>
      </w:r>
      <w:r w:rsidRPr="00094295">
        <w:rPr>
          <w:b/>
          <w:bCs/>
          <w:color w:val="auto"/>
        </w:rPr>
        <w:t xml:space="preserve">Action list Appendix </w:t>
      </w:r>
      <w:r w:rsidR="00CA7623">
        <w:rPr>
          <w:b/>
          <w:bCs/>
          <w:color w:val="auto"/>
        </w:rPr>
        <w:t>8</w:t>
      </w:r>
      <w:r w:rsidR="00D50565">
        <w:rPr>
          <w:b/>
          <w:bCs/>
          <w:color w:val="auto"/>
        </w:rPr>
        <w:t xml:space="preserve"> </w:t>
      </w:r>
      <w:r w:rsidRPr="00094295">
        <w:rPr>
          <w:b/>
          <w:bCs/>
          <w:color w:val="auto"/>
        </w:rPr>
        <w:t>(for information only)</w:t>
      </w:r>
    </w:p>
    <w:p w14:paraId="6D7FACC4" w14:textId="6863540C" w:rsidR="000E5480" w:rsidRDefault="000E5480" w:rsidP="00A06593">
      <w:pPr>
        <w:tabs>
          <w:tab w:val="left" w:pos="1470"/>
        </w:tabs>
      </w:pPr>
    </w:p>
    <w:p w14:paraId="37ACFA6C" w14:textId="77777777" w:rsidR="000E5480" w:rsidRDefault="000E5480" w:rsidP="00E67B6A"/>
    <w:p w14:paraId="35401A7B" w14:textId="77777777" w:rsidR="000E5480" w:rsidRDefault="000E5480" w:rsidP="00E67B6A"/>
    <w:p w14:paraId="545D8EC8" w14:textId="320A6424" w:rsidR="00E67B6A" w:rsidRPr="00E67B6A" w:rsidRDefault="003F7B0D" w:rsidP="003F7B0D">
      <w:pPr>
        <w:tabs>
          <w:tab w:val="left" w:pos="4200"/>
        </w:tabs>
      </w:pPr>
      <w:r>
        <w:tab/>
      </w:r>
    </w:p>
    <w:bookmarkEnd w:id="3"/>
    <w:p w14:paraId="65546A56" w14:textId="03C42585" w:rsidR="00164519" w:rsidRDefault="00CF4CED" w:rsidP="00C87AC6">
      <w:pPr>
        <w:rPr>
          <w:rFonts w:cstheme="minorHAnsi"/>
          <w:b/>
          <w:bCs/>
          <w:i/>
          <w:iCs/>
          <w:sz w:val="22"/>
          <w:szCs w:val="22"/>
        </w:rPr>
      </w:pPr>
      <w:r w:rsidRPr="00DC6EB0">
        <w:rPr>
          <w:rFonts w:cstheme="minorHAnsi"/>
          <w:b/>
          <w:bCs/>
          <w:i/>
          <w:iCs/>
          <w:sz w:val="22"/>
          <w:szCs w:val="22"/>
        </w:rPr>
        <w:t>Our n</w:t>
      </w:r>
      <w:r w:rsidR="004957FD" w:rsidRPr="00DC6EB0">
        <w:rPr>
          <w:rFonts w:cstheme="minorHAnsi"/>
          <w:b/>
          <w:bCs/>
          <w:i/>
          <w:iCs/>
          <w:sz w:val="22"/>
          <w:szCs w:val="22"/>
        </w:rPr>
        <w:t xml:space="preserve">ext meeting will be held Monday </w:t>
      </w:r>
      <w:r w:rsidR="00432B29">
        <w:rPr>
          <w:rFonts w:cstheme="minorHAnsi"/>
          <w:b/>
          <w:bCs/>
          <w:i/>
          <w:iCs/>
          <w:sz w:val="22"/>
          <w:szCs w:val="22"/>
        </w:rPr>
        <w:t>1</w:t>
      </w:r>
      <w:r w:rsidR="00812E0B">
        <w:rPr>
          <w:rFonts w:cstheme="minorHAnsi"/>
          <w:b/>
          <w:bCs/>
          <w:i/>
          <w:iCs/>
          <w:sz w:val="22"/>
          <w:szCs w:val="22"/>
        </w:rPr>
        <w:t>2</w:t>
      </w:r>
      <w:r w:rsidR="00812E0B" w:rsidRPr="00812E0B">
        <w:rPr>
          <w:rFonts w:cstheme="minorHAnsi"/>
          <w:b/>
          <w:bCs/>
          <w:i/>
          <w:iCs/>
          <w:sz w:val="22"/>
          <w:szCs w:val="22"/>
          <w:vertAlign w:val="superscript"/>
        </w:rPr>
        <w:t>th</w:t>
      </w:r>
      <w:r w:rsidR="00812E0B">
        <w:rPr>
          <w:rFonts w:cstheme="minorHAnsi"/>
          <w:b/>
          <w:bCs/>
          <w:i/>
          <w:iCs/>
          <w:sz w:val="22"/>
          <w:szCs w:val="22"/>
        </w:rPr>
        <w:t xml:space="preserve"> Sept </w:t>
      </w:r>
      <w:r w:rsidR="001D19AF" w:rsidRPr="00DC6EB0">
        <w:rPr>
          <w:rFonts w:cstheme="minorHAnsi"/>
          <w:b/>
          <w:bCs/>
          <w:i/>
          <w:iCs/>
          <w:sz w:val="22"/>
          <w:szCs w:val="22"/>
        </w:rPr>
        <w:t>2022</w:t>
      </w:r>
      <w:r w:rsidR="004957FD" w:rsidRPr="00DC6EB0">
        <w:rPr>
          <w:rFonts w:cstheme="minorHAnsi"/>
          <w:b/>
          <w:bCs/>
          <w:i/>
          <w:iCs/>
          <w:sz w:val="22"/>
          <w:szCs w:val="22"/>
        </w:rPr>
        <w:t>, 8.00pm,</w:t>
      </w:r>
      <w:r w:rsidR="00793169">
        <w:rPr>
          <w:rFonts w:cstheme="minorHAnsi"/>
          <w:b/>
          <w:bCs/>
          <w:i/>
          <w:iCs/>
          <w:sz w:val="22"/>
          <w:szCs w:val="22"/>
        </w:rPr>
        <w:t xml:space="preserve"> (unless an August meeting is deemed necessary</w:t>
      </w:r>
      <w:r w:rsidR="00513DC2">
        <w:rPr>
          <w:rFonts w:cstheme="minorHAnsi"/>
          <w:b/>
          <w:bCs/>
          <w:i/>
          <w:iCs/>
          <w:sz w:val="22"/>
          <w:szCs w:val="22"/>
        </w:rPr>
        <w:t xml:space="preserve"> to transact urgent business</w:t>
      </w:r>
      <w:r w:rsidR="00793169">
        <w:rPr>
          <w:rFonts w:cstheme="minorHAnsi"/>
          <w:b/>
          <w:bCs/>
          <w:i/>
          <w:iCs/>
          <w:sz w:val="22"/>
          <w:szCs w:val="22"/>
        </w:rPr>
        <w:t>)</w:t>
      </w:r>
      <w:r w:rsidR="004957FD" w:rsidRPr="00DC6EB0">
        <w:rPr>
          <w:rFonts w:cstheme="minorHAnsi"/>
          <w:b/>
          <w:bCs/>
          <w:i/>
          <w:iCs/>
          <w:sz w:val="22"/>
          <w:szCs w:val="22"/>
        </w:rPr>
        <w:t xml:space="preserve"> agenda items to </w:t>
      </w:r>
      <w:r w:rsidR="003A39BC">
        <w:rPr>
          <w:rFonts w:cstheme="minorHAnsi"/>
          <w:b/>
          <w:bCs/>
          <w:i/>
          <w:iCs/>
          <w:sz w:val="22"/>
          <w:szCs w:val="22"/>
        </w:rPr>
        <w:t>Clerk</w:t>
      </w:r>
      <w:r w:rsidR="004957FD" w:rsidRPr="00DC6EB0">
        <w:rPr>
          <w:rFonts w:cstheme="minorHAnsi"/>
          <w:b/>
          <w:bCs/>
          <w:i/>
          <w:iCs/>
          <w:sz w:val="22"/>
          <w:szCs w:val="22"/>
        </w:rPr>
        <w:t xml:space="preserve"> no later than </w:t>
      </w:r>
      <w:r w:rsidR="004957FD" w:rsidRPr="00DC6EB0">
        <w:rPr>
          <w:rFonts w:cstheme="minorHAnsi"/>
          <w:b/>
          <w:bCs/>
          <w:i/>
          <w:iCs/>
          <w:sz w:val="22"/>
          <w:szCs w:val="22"/>
          <w:u w:val="single"/>
        </w:rPr>
        <w:t xml:space="preserve">Thursday </w:t>
      </w:r>
      <w:r w:rsidR="00812E0B">
        <w:rPr>
          <w:rFonts w:cstheme="minorHAnsi"/>
          <w:b/>
          <w:bCs/>
          <w:i/>
          <w:iCs/>
          <w:sz w:val="22"/>
          <w:szCs w:val="22"/>
          <w:u w:val="single"/>
        </w:rPr>
        <w:t>1</w:t>
      </w:r>
      <w:r w:rsidR="00812E0B" w:rsidRPr="00812E0B">
        <w:rPr>
          <w:rFonts w:cstheme="minorHAnsi"/>
          <w:b/>
          <w:bCs/>
          <w:i/>
          <w:iCs/>
          <w:sz w:val="22"/>
          <w:szCs w:val="22"/>
          <w:u w:val="single"/>
          <w:vertAlign w:val="superscript"/>
        </w:rPr>
        <w:t>st</w:t>
      </w:r>
      <w:r w:rsidR="00812E0B">
        <w:rPr>
          <w:rFonts w:cstheme="minorHAnsi"/>
          <w:b/>
          <w:bCs/>
          <w:i/>
          <w:iCs/>
          <w:sz w:val="22"/>
          <w:szCs w:val="22"/>
          <w:u w:val="single"/>
        </w:rPr>
        <w:t xml:space="preserve"> </w:t>
      </w:r>
      <w:r w:rsidR="003A39BC">
        <w:rPr>
          <w:rFonts w:cstheme="minorHAnsi"/>
          <w:b/>
          <w:bCs/>
          <w:i/>
          <w:iCs/>
          <w:sz w:val="22"/>
          <w:szCs w:val="22"/>
          <w:u w:val="single"/>
        </w:rPr>
        <w:t>Sept 2022</w:t>
      </w:r>
      <w:r w:rsidR="001D19AF">
        <w:rPr>
          <w:rFonts w:cstheme="minorHAnsi"/>
          <w:b/>
          <w:bCs/>
          <w:i/>
          <w:iCs/>
          <w:sz w:val="22"/>
          <w:szCs w:val="22"/>
          <w:u w:val="single"/>
        </w:rPr>
        <w:t xml:space="preserve"> </w:t>
      </w:r>
      <w:r w:rsidR="00246285" w:rsidRPr="00DC6EB0">
        <w:rPr>
          <w:rFonts w:cstheme="minorHAnsi"/>
          <w:b/>
          <w:bCs/>
          <w:i/>
          <w:iCs/>
          <w:sz w:val="22"/>
          <w:szCs w:val="22"/>
          <w:u w:val="single"/>
        </w:rPr>
        <w:t>p</w:t>
      </w:r>
      <w:r w:rsidR="006A07DF" w:rsidRPr="00DC6EB0">
        <w:rPr>
          <w:rFonts w:cstheme="minorHAnsi"/>
          <w:b/>
          <w:bCs/>
          <w:i/>
          <w:iCs/>
          <w:sz w:val="22"/>
          <w:szCs w:val="22"/>
          <w:u w:val="single"/>
        </w:rPr>
        <w:t>lea</w:t>
      </w:r>
      <w:r w:rsidR="00246285" w:rsidRPr="00DC6EB0">
        <w:rPr>
          <w:rFonts w:cstheme="minorHAnsi"/>
          <w:b/>
          <w:bCs/>
          <w:i/>
          <w:iCs/>
          <w:sz w:val="22"/>
          <w:szCs w:val="22"/>
          <w:u w:val="single"/>
        </w:rPr>
        <w:t>se.</w:t>
      </w:r>
      <w:r w:rsidR="00E738C9" w:rsidRPr="00DC6EB0">
        <w:rPr>
          <w:rFonts w:cstheme="minorHAnsi"/>
          <w:b/>
          <w:bCs/>
          <w:i/>
          <w:iCs/>
          <w:sz w:val="22"/>
          <w:szCs w:val="22"/>
          <w:u w:val="single"/>
        </w:rPr>
        <w:t xml:space="preserve"> </w:t>
      </w:r>
      <w:r w:rsidR="00E738C9" w:rsidRPr="00DC6EB0">
        <w:rPr>
          <w:rFonts w:cstheme="minorHAnsi"/>
          <w:b/>
          <w:bCs/>
          <w:i/>
          <w:iCs/>
          <w:sz w:val="22"/>
          <w:szCs w:val="22"/>
        </w:rPr>
        <w:t>Late items will not be accepted.</w:t>
      </w:r>
    </w:p>
    <w:p w14:paraId="4F814E17" w14:textId="77777777" w:rsidR="000A5D80" w:rsidRPr="00C87AC6" w:rsidRDefault="000A5D80" w:rsidP="00C87AC6">
      <w:pPr>
        <w:rPr>
          <w:rFonts w:cstheme="minorHAnsi"/>
          <w:b/>
          <w:sz w:val="22"/>
          <w:szCs w:val="22"/>
          <w:u w:val="single"/>
        </w:rPr>
      </w:pPr>
    </w:p>
    <w:sectPr w:rsidR="000A5D80" w:rsidRPr="00C87AC6" w:rsidSect="007B38A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1770F" w14:textId="77777777" w:rsidR="00876218" w:rsidRDefault="00876218" w:rsidP="00255FA8">
      <w:pPr>
        <w:spacing w:after="0" w:line="240" w:lineRule="auto"/>
      </w:pPr>
      <w:r>
        <w:separator/>
      </w:r>
    </w:p>
  </w:endnote>
  <w:endnote w:type="continuationSeparator" w:id="0">
    <w:p w14:paraId="76FED334" w14:textId="77777777" w:rsidR="00876218" w:rsidRDefault="00876218" w:rsidP="00255FA8">
      <w:pPr>
        <w:spacing w:after="0" w:line="240" w:lineRule="auto"/>
      </w:pPr>
      <w:r>
        <w:continuationSeparator/>
      </w:r>
    </w:p>
  </w:endnote>
  <w:endnote w:type="continuationNotice" w:id="1">
    <w:p w14:paraId="043918DE" w14:textId="77777777" w:rsidR="00876218" w:rsidRDefault="008762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8F23" w14:textId="77777777" w:rsidR="00DF26D5" w:rsidRDefault="00DF26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5823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CD4F4" w14:textId="7E560580" w:rsidR="00B74669" w:rsidRDefault="00B746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CFEF71" w14:textId="77777777" w:rsidR="00255FA8" w:rsidRDefault="00255F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692C" w14:textId="77777777" w:rsidR="00DF26D5" w:rsidRDefault="00DF2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79A59" w14:textId="77777777" w:rsidR="00876218" w:rsidRDefault="00876218" w:rsidP="00255FA8">
      <w:pPr>
        <w:spacing w:after="0" w:line="240" w:lineRule="auto"/>
      </w:pPr>
      <w:r>
        <w:separator/>
      </w:r>
    </w:p>
  </w:footnote>
  <w:footnote w:type="continuationSeparator" w:id="0">
    <w:p w14:paraId="2271DBA0" w14:textId="77777777" w:rsidR="00876218" w:rsidRDefault="00876218" w:rsidP="00255FA8">
      <w:pPr>
        <w:spacing w:after="0" w:line="240" w:lineRule="auto"/>
      </w:pPr>
      <w:r>
        <w:continuationSeparator/>
      </w:r>
    </w:p>
  </w:footnote>
  <w:footnote w:type="continuationNotice" w:id="1">
    <w:p w14:paraId="691BDE67" w14:textId="77777777" w:rsidR="00876218" w:rsidRDefault="008762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BB9A" w14:textId="77777777" w:rsidR="00DF26D5" w:rsidRDefault="00DF26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897F" w14:textId="38A7855C" w:rsidR="00DF26D5" w:rsidRDefault="00DF26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95AC" w14:textId="77777777" w:rsidR="00DF26D5" w:rsidRDefault="00DF26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130"/>
    <w:multiLevelType w:val="hybridMultilevel"/>
    <w:tmpl w:val="DF42846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579AE"/>
    <w:multiLevelType w:val="hybridMultilevel"/>
    <w:tmpl w:val="D79629B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6B14F1"/>
    <w:multiLevelType w:val="hybridMultilevel"/>
    <w:tmpl w:val="9BB4D1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636B94"/>
    <w:multiLevelType w:val="hybridMultilevel"/>
    <w:tmpl w:val="9588F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1177D"/>
    <w:multiLevelType w:val="hybridMultilevel"/>
    <w:tmpl w:val="855E069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96183E"/>
    <w:multiLevelType w:val="hybridMultilevel"/>
    <w:tmpl w:val="4F32B2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523C8B"/>
    <w:multiLevelType w:val="hybridMultilevel"/>
    <w:tmpl w:val="A28EBF0C"/>
    <w:lvl w:ilvl="0" w:tplc="08090019">
      <w:start w:val="1"/>
      <w:numFmt w:val="lowerLetter"/>
      <w:lvlText w:val="%1."/>
      <w:lvlJc w:val="left"/>
      <w:pPr>
        <w:ind w:left="360"/>
        <w:contextualSpacing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3891185"/>
    <w:multiLevelType w:val="multilevel"/>
    <w:tmpl w:val="86783D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E3271E"/>
    <w:multiLevelType w:val="hybridMultilevel"/>
    <w:tmpl w:val="EBD62F7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034FD1"/>
    <w:multiLevelType w:val="hybridMultilevel"/>
    <w:tmpl w:val="9196957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DE1239"/>
    <w:multiLevelType w:val="hybridMultilevel"/>
    <w:tmpl w:val="79AC26D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0843CE"/>
    <w:multiLevelType w:val="hybridMultilevel"/>
    <w:tmpl w:val="90DE006E"/>
    <w:lvl w:ilvl="0" w:tplc="64B878DC">
      <w:start w:val="4"/>
      <w:numFmt w:val="lowerLetter"/>
      <w:lvlText w:val="%1."/>
      <w:lvlJc w:val="left"/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583A67"/>
    <w:multiLevelType w:val="hybridMultilevel"/>
    <w:tmpl w:val="A85A125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133C49"/>
    <w:multiLevelType w:val="hybridMultilevel"/>
    <w:tmpl w:val="42DA1586"/>
    <w:lvl w:ilvl="0" w:tplc="F5AC68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715BF"/>
    <w:multiLevelType w:val="hybridMultilevel"/>
    <w:tmpl w:val="0128A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81C92"/>
    <w:multiLevelType w:val="hybridMultilevel"/>
    <w:tmpl w:val="AD0E7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128BD"/>
    <w:multiLevelType w:val="hybridMultilevel"/>
    <w:tmpl w:val="4EFEE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62E4E"/>
    <w:multiLevelType w:val="hybridMultilevel"/>
    <w:tmpl w:val="09928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B925C2"/>
    <w:multiLevelType w:val="hybridMultilevel"/>
    <w:tmpl w:val="9F644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D31FC"/>
    <w:multiLevelType w:val="hybridMultilevel"/>
    <w:tmpl w:val="7ABA9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95AB5"/>
    <w:multiLevelType w:val="hybridMultilevel"/>
    <w:tmpl w:val="94DAE2B0"/>
    <w:lvl w:ilvl="0" w:tplc="08090019">
      <w:start w:val="1"/>
      <w:numFmt w:val="lowerLetter"/>
      <w:lvlText w:val="%1."/>
      <w:lvlJc w:val="left"/>
      <w:pPr>
        <w:spacing w:before="160"/>
        <w:ind w:right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0031A"/>
    <w:multiLevelType w:val="hybridMultilevel"/>
    <w:tmpl w:val="F6907C90"/>
    <w:lvl w:ilvl="0" w:tplc="08090019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37450"/>
    <w:multiLevelType w:val="hybridMultilevel"/>
    <w:tmpl w:val="FC0C0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9747FB"/>
    <w:multiLevelType w:val="hybridMultilevel"/>
    <w:tmpl w:val="67FCB5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0E7532"/>
    <w:multiLevelType w:val="hybridMultilevel"/>
    <w:tmpl w:val="94924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EA089B"/>
    <w:multiLevelType w:val="hybridMultilevel"/>
    <w:tmpl w:val="1FA08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E19C4"/>
    <w:multiLevelType w:val="hybridMultilevel"/>
    <w:tmpl w:val="5A34ED9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7A0F44"/>
    <w:multiLevelType w:val="hybridMultilevel"/>
    <w:tmpl w:val="B5841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B437D9"/>
    <w:multiLevelType w:val="hybridMultilevel"/>
    <w:tmpl w:val="6B40F7D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E01D8D"/>
    <w:multiLevelType w:val="hybridMultilevel"/>
    <w:tmpl w:val="E00A9AA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F9133D"/>
    <w:multiLevelType w:val="hybridMultilevel"/>
    <w:tmpl w:val="A5AAEE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8272C1"/>
    <w:multiLevelType w:val="hybridMultilevel"/>
    <w:tmpl w:val="4FD0347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0602E3"/>
    <w:multiLevelType w:val="hybridMultilevel"/>
    <w:tmpl w:val="B5AC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0539CF"/>
    <w:multiLevelType w:val="hybridMultilevel"/>
    <w:tmpl w:val="F6907C90"/>
    <w:lvl w:ilvl="0" w:tplc="FFFFFFFF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786D37"/>
    <w:multiLevelType w:val="hybridMultilevel"/>
    <w:tmpl w:val="6DC0FBF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8C477F"/>
    <w:multiLevelType w:val="hybridMultilevel"/>
    <w:tmpl w:val="321E1D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A46628"/>
    <w:multiLevelType w:val="hybridMultilevel"/>
    <w:tmpl w:val="829E83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4B3132"/>
    <w:multiLevelType w:val="hybridMultilevel"/>
    <w:tmpl w:val="1132E8B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8D7E60"/>
    <w:multiLevelType w:val="hybridMultilevel"/>
    <w:tmpl w:val="F8FEB4A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F15348"/>
    <w:multiLevelType w:val="hybridMultilevel"/>
    <w:tmpl w:val="4B742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6B2260"/>
    <w:multiLevelType w:val="hybridMultilevel"/>
    <w:tmpl w:val="53D4707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86227A"/>
    <w:multiLevelType w:val="hybridMultilevel"/>
    <w:tmpl w:val="9030F33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A8E1B4C"/>
    <w:multiLevelType w:val="hybridMultilevel"/>
    <w:tmpl w:val="E7D8E2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93D9D"/>
    <w:multiLevelType w:val="hybridMultilevel"/>
    <w:tmpl w:val="50F8D1BA"/>
    <w:lvl w:ilvl="0" w:tplc="C96837C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DA35B2"/>
    <w:multiLevelType w:val="multilevel"/>
    <w:tmpl w:val="34E20B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EB0B5E"/>
    <w:multiLevelType w:val="hybridMultilevel"/>
    <w:tmpl w:val="6D54CD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0611A"/>
    <w:multiLevelType w:val="hybridMultilevel"/>
    <w:tmpl w:val="BD062EB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F1D1E"/>
    <w:multiLevelType w:val="hybridMultilevel"/>
    <w:tmpl w:val="7842F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919488">
    <w:abstractNumId w:val="21"/>
  </w:num>
  <w:num w:numId="2" w16cid:durableId="1312253600">
    <w:abstractNumId w:val="41"/>
  </w:num>
  <w:num w:numId="3" w16cid:durableId="413094694">
    <w:abstractNumId w:val="36"/>
  </w:num>
  <w:num w:numId="4" w16cid:durableId="1544247328">
    <w:abstractNumId w:val="20"/>
  </w:num>
  <w:num w:numId="5" w16cid:durableId="1968387849">
    <w:abstractNumId w:val="9"/>
  </w:num>
  <w:num w:numId="6" w16cid:durableId="368802637">
    <w:abstractNumId w:val="6"/>
  </w:num>
  <w:num w:numId="7" w16cid:durableId="1282345208">
    <w:abstractNumId w:val="13"/>
  </w:num>
  <w:num w:numId="8" w16cid:durableId="859274748">
    <w:abstractNumId w:val="40"/>
  </w:num>
  <w:num w:numId="9" w16cid:durableId="1867715617">
    <w:abstractNumId w:val="25"/>
  </w:num>
  <w:num w:numId="10" w16cid:durableId="923225886">
    <w:abstractNumId w:val="11"/>
  </w:num>
  <w:num w:numId="11" w16cid:durableId="106435258">
    <w:abstractNumId w:val="42"/>
  </w:num>
  <w:num w:numId="12" w16cid:durableId="775711045">
    <w:abstractNumId w:val="1"/>
  </w:num>
  <w:num w:numId="13" w16cid:durableId="418872994">
    <w:abstractNumId w:val="28"/>
  </w:num>
  <w:num w:numId="14" w16cid:durableId="1137991281">
    <w:abstractNumId w:val="26"/>
  </w:num>
  <w:num w:numId="15" w16cid:durableId="37508367">
    <w:abstractNumId w:val="12"/>
  </w:num>
  <w:num w:numId="16" w16cid:durableId="1434130598">
    <w:abstractNumId w:val="16"/>
  </w:num>
  <w:num w:numId="17" w16cid:durableId="1883132841">
    <w:abstractNumId w:val="17"/>
  </w:num>
  <w:num w:numId="18" w16cid:durableId="2048984206">
    <w:abstractNumId w:val="2"/>
  </w:num>
  <w:num w:numId="19" w16cid:durableId="208807741">
    <w:abstractNumId w:val="35"/>
  </w:num>
  <w:num w:numId="20" w16cid:durableId="1131509313">
    <w:abstractNumId w:val="18"/>
  </w:num>
  <w:num w:numId="21" w16cid:durableId="238515650">
    <w:abstractNumId w:val="34"/>
  </w:num>
  <w:num w:numId="22" w16cid:durableId="1140540317">
    <w:abstractNumId w:val="45"/>
  </w:num>
  <w:num w:numId="23" w16cid:durableId="1437100316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00760812">
    <w:abstractNumId w:val="5"/>
  </w:num>
  <w:num w:numId="25" w16cid:durableId="32774135">
    <w:abstractNumId w:val="8"/>
  </w:num>
  <w:num w:numId="26" w16cid:durableId="886334009">
    <w:abstractNumId w:val="29"/>
  </w:num>
  <w:num w:numId="27" w16cid:durableId="1465149581">
    <w:abstractNumId w:val="4"/>
  </w:num>
  <w:num w:numId="28" w16cid:durableId="2127694423">
    <w:abstractNumId w:val="23"/>
  </w:num>
  <w:num w:numId="29" w16cid:durableId="384834144">
    <w:abstractNumId w:val="37"/>
  </w:num>
  <w:num w:numId="30" w16cid:durableId="436486829">
    <w:abstractNumId w:val="0"/>
  </w:num>
  <w:num w:numId="31" w16cid:durableId="1503929816">
    <w:abstractNumId w:val="10"/>
  </w:num>
  <w:num w:numId="32" w16cid:durableId="1792479507">
    <w:abstractNumId w:val="38"/>
  </w:num>
  <w:num w:numId="33" w16cid:durableId="1154302524">
    <w:abstractNumId w:val="31"/>
  </w:num>
  <w:num w:numId="34" w16cid:durableId="1345934206">
    <w:abstractNumId w:val="30"/>
  </w:num>
  <w:num w:numId="35" w16cid:durableId="98768384">
    <w:abstractNumId w:val="24"/>
  </w:num>
  <w:num w:numId="36" w16cid:durableId="592471278">
    <w:abstractNumId w:val="27"/>
  </w:num>
  <w:num w:numId="37" w16cid:durableId="1855996218">
    <w:abstractNumId w:val="3"/>
  </w:num>
  <w:num w:numId="38" w16cid:durableId="2088843357">
    <w:abstractNumId w:val="47"/>
  </w:num>
  <w:num w:numId="39" w16cid:durableId="200750993">
    <w:abstractNumId w:val="33"/>
  </w:num>
  <w:num w:numId="40" w16cid:durableId="1370493495">
    <w:abstractNumId w:val="46"/>
  </w:num>
  <w:num w:numId="41" w16cid:durableId="850948406">
    <w:abstractNumId w:val="39"/>
  </w:num>
  <w:num w:numId="42" w16cid:durableId="1684277763">
    <w:abstractNumId w:val="32"/>
  </w:num>
  <w:num w:numId="43" w16cid:durableId="56829367">
    <w:abstractNumId w:val="14"/>
  </w:num>
  <w:num w:numId="44" w16cid:durableId="788741188">
    <w:abstractNumId w:val="15"/>
  </w:num>
  <w:num w:numId="45" w16cid:durableId="177609340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7139686">
    <w:abstractNumId w:val="44"/>
  </w:num>
  <w:num w:numId="47" w16cid:durableId="1979797126">
    <w:abstractNumId w:val="7"/>
  </w:num>
  <w:num w:numId="48" w16cid:durableId="408580307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D7"/>
    <w:rsid w:val="00000485"/>
    <w:rsid w:val="00000BFA"/>
    <w:rsid w:val="0000220A"/>
    <w:rsid w:val="0000267F"/>
    <w:rsid w:val="00002B55"/>
    <w:rsid w:val="00002C66"/>
    <w:rsid w:val="00003A91"/>
    <w:rsid w:val="00004A4B"/>
    <w:rsid w:val="00004CC4"/>
    <w:rsid w:val="000051A8"/>
    <w:rsid w:val="000055AC"/>
    <w:rsid w:val="000059C1"/>
    <w:rsid w:val="00006098"/>
    <w:rsid w:val="00006747"/>
    <w:rsid w:val="00006791"/>
    <w:rsid w:val="00006FF6"/>
    <w:rsid w:val="00007471"/>
    <w:rsid w:val="000076DB"/>
    <w:rsid w:val="00007A58"/>
    <w:rsid w:val="0001145E"/>
    <w:rsid w:val="00011CC2"/>
    <w:rsid w:val="00012463"/>
    <w:rsid w:val="000125F5"/>
    <w:rsid w:val="00012D73"/>
    <w:rsid w:val="00012E02"/>
    <w:rsid w:val="00012E8E"/>
    <w:rsid w:val="00013C38"/>
    <w:rsid w:val="000146FD"/>
    <w:rsid w:val="000149D9"/>
    <w:rsid w:val="00014C72"/>
    <w:rsid w:val="00015A3E"/>
    <w:rsid w:val="0002109C"/>
    <w:rsid w:val="00021D69"/>
    <w:rsid w:val="0002255B"/>
    <w:rsid w:val="00022B92"/>
    <w:rsid w:val="00022F03"/>
    <w:rsid w:val="00022F41"/>
    <w:rsid w:val="00024326"/>
    <w:rsid w:val="00025526"/>
    <w:rsid w:val="00025704"/>
    <w:rsid w:val="00025EC2"/>
    <w:rsid w:val="0002609B"/>
    <w:rsid w:val="0002617E"/>
    <w:rsid w:val="00026944"/>
    <w:rsid w:val="00030C5A"/>
    <w:rsid w:val="000310AF"/>
    <w:rsid w:val="000317D7"/>
    <w:rsid w:val="00032AEF"/>
    <w:rsid w:val="000337A3"/>
    <w:rsid w:val="000339E0"/>
    <w:rsid w:val="00033BED"/>
    <w:rsid w:val="00033F6C"/>
    <w:rsid w:val="0003405F"/>
    <w:rsid w:val="00034076"/>
    <w:rsid w:val="00035184"/>
    <w:rsid w:val="00035326"/>
    <w:rsid w:val="00036418"/>
    <w:rsid w:val="00036771"/>
    <w:rsid w:val="0003749B"/>
    <w:rsid w:val="000374EF"/>
    <w:rsid w:val="000415A2"/>
    <w:rsid w:val="00041618"/>
    <w:rsid w:val="0004162D"/>
    <w:rsid w:val="00041798"/>
    <w:rsid w:val="00041DEB"/>
    <w:rsid w:val="000422B9"/>
    <w:rsid w:val="000432E0"/>
    <w:rsid w:val="00044678"/>
    <w:rsid w:val="00044716"/>
    <w:rsid w:val="00044809"/>
    <w:rsid w:val="0004499B"/>
    <w:rsid w:val="0004562A"/>
    <w:rsid w:val="00046654"/>
    <w:rsid w:val="00047FB7"/>
    <w:rsid w:val="00050347"/>
    <w:rsid w:val="00050386"/>
    <w:rsid w:val="00050F14"/>
    <w:rsid w:val="00050FAC"/>
    <w:rsid w:val="00051C59"/>
    <w:rsid w:val="00051C9C"/>
    <w:rsid w:val="000525BC"/>
    <w:rsid w:val="00052F38"/>
    <w:rsid w:val="00055C15"/>
    <w:rsid w:val="000562B5"/>
    <w:rsid w:val="00056DAC"/>
    <w:rsid w:val="000571A7"/>
    <w:rsid w:val="00060BCD"/>
    <w:rsid w:val="00062769"/>
    <w:rsid w:val="0006306A"/>
    <w:rsid w:val="000645B7"/>
    <w:rsid w:val="00065070"/>
    <w:rsid w:val="0006529B"/>
    <w:rsid w:val="00065557"/>
    <w:rsid w:val="000655E4"/>
    <w:rsid w:val="000656D4"/>
    <w:rsid w:val="00065C36"/>
    <w:rsid w:val="00066E21"/>
    <w:rsid w:val="0006720B"/>
    <w:rsid w:val="00067C27"/>
    <w:rsid w:val="00067DC8"/>
    <w:rsid w:val="00070336"/>
    <w:rsid w:val="0007060F"/>
    <w:rsid w:val="00070DEA"/>
    <w:rsid w:val="000722CC"/>
    <w:rsid w:val="00073D12"/>
    <w:rsid w:val="0007464F"/>
    <w:rsid w:val="0007632B"/>
    <w:rsid w:val="00077FFA"/>
    <w:rsid w:val="000804D9"/>
    <w:rsid w:val="00080744"/>
    <w:rsid w:val="00080968"/>
    <w:rsid w:val="00080A73"/>
    <w:rsid w:val="0008317D"/>
    <w:rsid w:val="00083393"/>
    <w:rsid w:val="0008359F"/>
    <w:rsid w:val="000859F1"/>
    <w:rsid w:val="000869BB"/>
    <w:rsid w:val="00087CCB"/>
    <w:rsid w:val="000937AC"/>
    <w:rsid w:val="000938C8"/>
    <w:rsid w:val="00093DA5"/>
    <w:rsid w:val="00094295"/>
    <w:rsid w:val="00095AF6"/>
    <w:rsid w:val="00096297"/>
    <w:rsid w:val="00096714"/>
    <w:rsid w:val="00096A2F"/>
    <w:rsid w:val="00096A44"/>
    <w:rsid w:val="00096D21"/>
    <w:rsid w:val="000A0436"/>
    <w:rsid w:val="000A06BE"/>
    <w:rsid w:val="000A0C9C"/>
    <w:rsid w:val="000A102A"/>
    <w:rsid w:val="000A1222"/>
    <w:rsid w:val="000A16D6"/>
    <w:rsid w:val="000A1B35"/>
    <w:rsid w:val="000A245F"/>
    <w:rsid w:val="000A2B46"/>
    <w:rsid w:val="000A2C13"/>
    <w:rsid w:val="000A5D80"/>
    <w:rsid w:val="000A5FDE"/>
    <w:rsid w:val="000A6160"/>
    <w:rsid w:val="000A6E0A"/>
    <w:rsid w:val="000A70CF"/>
    <w:rsid w:val="000A72F6"/>
    <w:rsid w:val="000A776C"/>
    <w:rsid w:val="000B021E"/>
    <w:rsid w:val="000B033B"/>
    <w:rsid w:val="000B0F97"/>
    <w:rsid w:val="000B4392"/>
    <w:rsid w:val="000B4474"/>
    <w:rsid w:val="000B5F78"/>
    <w:rsid w:val="000C0792"/>
    <w:rsid w:val="000C0CC7"/>
    <w:rsid w:val="000C0ED7"/>
    <w:rsid w:val="000C19AA"/>
    <w:rsid w:val="000C24BC"/>
    <w:rsid w:val="000C265D"/>
    <w:rsid w:val="000C273B"/>
    <w:rsid w:val="000C2791"/>
    <w:rsid w:val="000C2C1F"/>
    <w:rsid w:val="000C3302"/>
    <w:rsid w:val="000C50A6"/>
    <w:rsid w:val="000C5118"/>
    <w:rsid w:val="000C5165"/>
    <w:rsid w:val="000C5401"/>
    <w:rsid w:val="000C7A88"/>
    <w:rsid w:val="000C7C7F"/>
    <w:rsid w:val="000D00CB"/>
    <w:rsid w:val="000D03A1"/>
    <w:rsid w:val="000D04D5"/>
    <w:rsid w:val="000D1FE8"/>
    <w:rsid w:val="000D1FF7"/>
    <w:rsid w:val="000D2A86"/>
    <w:rsid w:val="000D47FA"/>
    <w:rsid w:val="000D49E4"/>
    <w:rsid w:val="000D4B1C"/>
    <w:rsid w:val="000D4B91"/>
    <w:rsid w:val="000D4FF8"/>
    <w:rsid w:val="000D5223"/>
    <w:rsid w:val="000D5258"/>
    <w:rsid w:val="000D52D2"/>
    <w:rsid w:val="000D548D"/>
    <w:rsid w:val="000D640C"/>
    <w:rsid w:val="000D6617"/>
    <w:rsid w:val="000D775D"/>
    <w:rsid w:val="000D7E15"/>
    <w:rsid w:val="000E0D68"/>
    <w:rsid w:val="000E10E4"/>
    <w:rsid w:val="000E1B35"/>
    <w:rsid w:val="000E2173"/>
    <w:rsid w:val="000E2A05"/>
    <w:rsid w:val="000E2C97"/>
    <w:rsid w:val="000E31D9"/>
    <w:rsid w:val="000E3850"/>
    <w:rsid w:val="000E4FFE"/>
    <w:rsid w:val="000E5480"/>
    <w:rsid w:val="000E59E7"/>
    <w:rsid w:val="000E5F7B"/>
    <w:rsid w:val="000E6555"/>
    <w:rsid w:val="000F042B"/>
    <w:rsid w:val="000F0471"/>
    <w:rsid w:val="000F0920"/>
    <w:rsid w:val="000F0A8E"/>
    <w:rsid w:val="000F1A25"/>
    <w:rsid w:val="000F1A50"/>
    <w:rsid w:val="000F2700"/>
    <w:rsid w:val="000F2DCE"/>
    <w:rsid w:val="000F4000"/>
    <w:rsid w:val="000F4088"/>
    <w:rsid w:val="000F40B9"/>
    <w:rsid w:val="000F40F5"/>
    <w:rsid w:val="000F48E7"/>
    <w:rsid w:val="000F6789"/>
    <w:rsid w:val="000F7289"/>
    <w:rsid w:val="001000CB"/>
    <w:rsid w:val="00100613"/>
    <w:rsid w:val="00100A73"/>
    <w:rsid w:val="00100FC9"/>
    <w:rsid w:val="0010178F"/>
    <w:rsid w:val="00103751"/>
    <w:rsid w:val="00103E78"/>
    <w:rsid w:val="00104659"/>
    <w:rsid w:val="0010490B"/>
    <w:rsid w:val="001052F5"/>
    <w:rsid w:val="00105AC7"/>
    <w:rsid w:val="00105BCB"/>
    <w:rsid w:val="00105C9E"/>
    <w:rsid w:val="00105DEA"/>
    <w:rsid w:val="001064A1"/>
    <w:rsid w:val="00110CB0"/>
    <w:rsid w:val="001113FC"/>
    <w:rsid w:val="00111A7E"/>
    <w:rsid w:val="00113554"/>
    <w:rsid w:val="00116CAF"/>
    <w:rsid w:val="001172F8"/>
    <w:rsid w:val="00117828"/>
    <w:rsid w:val="00117851"/>
    <w:rsid w:val="00120219"/>
    <w:rsid w:val="00120266"/>
    <w:rsid w:val="00120B54"/>
    <w:rsid w:val="00121A67"/>
    <w:rsid w:val="001230A2"/>
    <w:rsid w:val="001230E8"/>
    <w:rsid w:val="001236E1"/>
    <w:rsid w:val="00123D04"/>
    <w:rsid w:val="00123E05"/>
    <w:rsid w:val="00123FAF"/>
    <w:rsid w:val="00124E53"/>
    <w:rsid w:val="00125160"/>
    <w:rsid w:val="00125EBF"/>
    <w:rsid w:val="00126754"/>
    <w:rsid w:val="001307A4"/>
    <w:rsid w:val="001312EB"/>
    <w:rsid w:val="0013140C"/>
    <w:rsid w:val="00131D00"/>
    <w:rsid w:val="00131D8E"/>
    <w:rsid w:val="00131EC9"/>
    <w:rsid w:val="0013209D"/>
    <w:rsid w:val="00132B53"/>
    <w:rsid w:val="00132E64"/>
    <w:rsid w:val="00133956"/>
    <w:rsid w:val="00134197"/>
    <w:rsid w:val="00134642"/>
    <w:rsid w:val="00136C55"/>
    <w:rsid w:val="001375FF"/>
    <w:rsid w:val="00137F47"/>
    <w:rsid w:val="0014085C"/>
    <w:rsid w:val="00141366"/>
    <w:rsid w:val="0014235C"/>
    <w:rsid w:val="00142F36"/>
    <w:rsid w:val="00143924"/>
    <w:rsid w:val="00143B1D"/>
    <w:rsid w:val="001444F0"/>
    <w:rsid w:val="00146C59"/>
    <w:rsid w:val="00146E90"/>
    <w:rsid w:val="0014766E"/>
    <w:rsid w:val="00150885"/>
    <w:rsid w:val="00151713"/>
    <w:rsid w:val="00151B75"/>
    <w:rsid w:val="00152409"/>
    <w:rsid w:val="00153273"/>
    <w:rsid w:val="00154AC4"/>
    <w:rsid w:val="00154AE0"/>
    <w:rsid w:val="001554B7"/>
    <w:rsid w:val="00160B8B"/>
    <w:rsid w:val="001615B7"/>
    <w:rsid w:val="00161FF7"/>
    <w:rsid w:val="001621C0"/>
    <w:rsid w:val="0016386E"/>
    <w:rsid w:val="00164519"/>
    <w:rsid w:val="00164E6B"/>
    <w:rsid w:val="00164E8E"/>
    <w:rsid w:val="00164FAC"/>
    <w:rsid w:val="00165172"/>
    <w:rsid w:val="00167183"/>
    <w:rsid w:val="00167757"/>
    <w:rsid w:val="001679FC"/>
    <w:rsid w:val="00171803"/>
    <w:rsid w:val="00171C9D"/>
    <w:rsid w:val="0017343E"/>
    <w:rsid w:val="0017366B"/>
    <w:rsid w:val="00173ED3"/>
    <w:rsid w:val="00175CB8"/>
    <w:rsid w:val="0017632D"/>
    <w:rsid w:val="0017682B"/>
    <w:rsid w:val="00176DA4"/>
    <w:rsid w:val="0017740F"/>
    <w:rsid w:val="00177E7D"/>
    <w:rsid w:val="001807EA"/>
    <w:rsid w:val="00182DEF"/>
    <w:rsid w:val="0018396C"/>
    <w:rsid w:val="00183A45"/>
    <w:rsid w:val="00184101"/>
    <w:rsid w:val="00184284"/>
    <w:rsid w:val="0018460F"/>
    <w:rsid w:val="00184F13"/>
    <w:rsid w:val="00184F92"/>
    <w:rsid w:val="00185326"/>
    <w:rsid w:val="001854C3"/>
    <w:rsid w:val="00185A8F"/>
    <w:rsid w:val="00185E08"/>
    <w:rsid w:val="00186275"/>
    <w:rsid w:val="00186ECA"/>
    <w:rsid w:val="00187B10"/>
    <w:rsid w:val="00190201"/>
    <w:rsid w:val="00190E6B"/>
    <w:rsid w:val="0019231A"/>
    <w:rsid w:val="00193446"/>
    <w:rsid w:val="0019350B"/>
    <w:rsid w:val="00193667"/>
    <w:rsid w:val="00193D54"/>
    <w:rsid w:val="0019490A"/>
    <w:rsid w:val="00194DF2"/>
    <w:rsid w:val="00196045"/>
    <w:rsid w:val="0019608B"/>
    <w:rsid w:val="00196255"/>
    <w:rsid w:val="00196949"/>
    <w:rsid w:val="00197922"/>
    <w:rsid w:val="001A1553"/>
    <w:rsid w:val="001A240D"/>
    <w:rsid w:val="001A3908"/>
    <w:rsid w:val="001A446C"/>
    <w:rsid w:val="001A553E"/>
    <w:rsid w:val="001A58EE"/>
    <w:rsid w:val="001A60BD"/>
    <w:rsid w:val="001A62A9"/>
    <w:rsid w:val="001A6432"/>
    <w:rsid w:val="001A7236"/>
    <w:rsid w:val="001B0691"/>
    <w:rsid w:val="001B10A7"/>
    <w:rsid w:val="001B1BC1"/>
    <w:rsid w:val="001B213E"/>
    <w:rsid w:val="001B24C0"/>
    <w:rsid w:val="001B2775"/>
    <w:rsid w:val="001B5A0E"/>
    <w:rsid w:val="001B6D3B"/>
    <w:rsid w:val="001B7EEB"/>
    <w:rsid w:val="001C04CF"/>
    <w:rsid w:val="001C05E9"/>
    <w:rsid w:val="001C0BE5"/>
    <w:rsid w:val="001C2181"/>
    <w:rsid w:val="001C2202"/>
    <w:rsid w:val="001C319A"/>
    <w:rsid w:val="001C4457"/>
    <w:rsid w:val="001C4CCB"/>
    <w:rsid w:val="001C5569"/>
    <w:rsid w:val="001C5697"/>
    <w:rsid w:val="001C5776"/>
    <w:rsid w:val="001C65D2"/>
    <w:rsid w:val="001C67C9"/>
    <w:rsid w:val="001C686C"/>
    <w:rsid w:val="001C7B72"/>
    <w:rsid w:val="001D06EC"/>
    <w:rsid w:val="001D0895"/>
    <w:rsid w:val="001D128B"/>
    <w:rsid w:val="001D1681"/>
    <w:rsid w:val="001D19AF"/>
    <w:rsid w:val="001D2016"/>
    <w:rsid w:val="001D38D5"/>
    <w:rsid w:val="001D40F8"/>
    <w:rsid w:val="001D4763"/>
    <w:rsid w:val="001D49B6"/>
    <w:rsid w:val="001D60B2"/>
    <w:rsid w:val="001D6181"/>
    <w:rsid w:val="001D61C7"/>
    <w:rsid w:val="001D6235"/>
    <w:rsid w:val="001D6500"/>
    <w:rsid w:val="001D68B8"/>
    <w:rsid w:val="001D6EDE"/>
    <w:rsid w:val="001D75AA"/>
    <w:rsid w:val="001D75E7"/>
    <w:rsid w:val="001E06F2"/>
    <w:rsid w:val="001E119E"/>
    <w:rsid w:val="001E16D3"/>
    <w:rsid w:val="001E2C06"/>
    <w:rsid w:val="001E2D9B"/>
    <w:rsid w:val="001E3014"/>
    <w:rsid w:val="001E303A"/>
    <w:rsid w:val="001E368D"/>
    <w:rsid w:val="001E3925"/>
    <w:rsid w:val="001E4EDE"/>
    <w:rsid w:val="001E5527"/>
    <w:rsid w:val="001E5803"/>
    <w:rsid w:val="001E66F3"/>
    <w:rsid w:val="001E792A"/>
    <w:rsid w:val="001E7C21"/>
    <w:rsid w:val="001E7DF9"/>
    <w:rsid w:val="001F0AF5"/>
    <w:rsid w:val="001F0BDE"/>
    <w:rsid w:val="001F12CC"/>
    <w:rsid w:val="001F1487"/>
    <w:rsid w:val="001F216C"/>
    <w:rsid w:val="001F369B"/>
    <w:rsid w:val="001F4B3E"/>
    <w:rsid w:val="001F5A3F"/>
    <w:rsid w:val="001F5B44"/>
    <w:rsid w:val="001F5F5A"/>
    <w:rsid w:val="001F67AB"/>
    <w:rsid w:val="001F74C8"/>
    <w:rsid w:val="001F750B"/>
    <w:rsid w:val="002000AF"/>
    <w:rsid w:val="0020137C"/>
    <w:rsid w:val="00201565"/>
    <w:rsid w:val="00201C85"/>
    <w:rsid w:val="00201F09"/>
    <w:rsid w:val="00202AFC"/>
    <w:rsid w:val="00202FB3"/>
    <w:rsid w:val="002032F8"/>
    <w:rsid w:val="0020559A"/>
    <w:rsid w:val="002060F4"/>
    <w:rsid w:val="00206634"/>
    <w:rsid w:val="00207397"/>
    <w:rsid w:val="0020771B"/>
    <w:rsid w:val="00207E48"/>
    <w:rsid w:val="00207F65"/>
    <w:rsid w:val="00207FCE"/>
    <w:rsid w:val="002108BD"/>
    <w:rsid w:val="00210FEF"/>
    <w:rsid w:val="00211B14"/>
    <w:rsid w:val="002127CF"/>
    <w:rsid w:val="0021439F"/>
    <w:rsid w:val="0021465A"/>
    <w:rsid w:val="00214A39"/>
    <w:rsid w:val="0021552B"/>
    <w:rsid w:val="002157EB"/>
    <w:rsid w:val="002162CD"/>
    <w:rsid w:val="00221085"/>
    <w:rsid w:val="00221722"/>
    <w:rsid w:val="00221798"/>
    <w:rsid w:val="0022239A"/>
    <w:rsid w:val="00222A78"/>
    <w:rsid w:val="002254CD"/>
    <w:rsid w:val="002266CE"/>
    <w:rsid w:val="00226A47"/>
    <w:rsid w:val="00226ED0"/>
    <w:rsid w:val="00227112"/>
    <w:rsid w:val="0022741C"/>
    <w:rsid w:val="00227A25"/>
    <w:rsid w:val="00230C50"/>
    <w:rsid w:val="0023119E"/>
    <w:rsid w:val="0023128F"/>
    <w:rsid w:val="00231657"/>
    <w:rsid w:val="00231C03"/>
    <w:rsid w:val="00231F22"/>
    <w:rsid w:val="002328BB"/>
    <w:rsid w:val="00232913"/>
    <w:rsid w:val="0023306C"/>
    <w:rsid w:val="002331EA"/>
    <w:rsid w:val="00233CD7"/>
    <w:rsid w:val="0023462A"/>
    <w:rsid w:val="00235383"/>
    <w:rsid w:val="002361C7"/>
    <w:rsid w:val="00237F0E"/>
    <w:rsid w:val="00237F91"/>
    <w:rsid w:val="002405FA"/>
    <w:rsid w:val="002457C4"/>
    <w:rsid w:val="00245F30"/>
    <w:rsid w:val="00246285"/>
    <w:rsid w:val="00247711"/>
    <w:rsid w:val="00251787"/>
    <w:rsid w:val="00252A91"/>
    <w:rsid w:val="00253E4E"/>
    <w:rsid w:val="00255057"/>
    <w:rsid w:val="00255783"/>
    <w:rsid w:val="002558AD"/>
    <w:rsid w:val="00255FA8"/>
    <w:rsid w:val="0025644E"/>
    <w:rsid w:val="00257979"/>
    <w:rsid w:val="00257A6F"/>
    <w:rsid w:val="00260054"/>
    <w:rsid w:val="002601A1"/>
    <w:rsid w:val="00260AEF"/>
    <w:rsid w:val="00260BAC"/>
    <w:rsid w:val="00261C34"/>
    <w:rsid w:val="002620F0"/>
    <w:rsid w:val="00262582"/>
    <w:rsid w:val="00262F6C"/>
    <w:rsid w:val="00264329"/>
    <w:rsid w:val="00264DF9"/>
    <w:rsid w:val="00265271"/>
    <w:rsid w:val="00265E74"/>
    <w:rsid w:val="00265F06"/>
    <w:rsid w:val="00271913"/>
    <w:rsid w:val="002721F2"/>
    <w:rsid w:val="00272EDA"/>
    <w:rsid w:val="002741F8"/>
    <w:rsid w:val="0027421B"/>
    <w:rsid w:val="00274EE4"/>
    <w:rsid w:val="00277455"/>
    <w:rsid w:val="00280198"/>
    <w:rsid w:val="002817C8"/>
    <w:rsid w:val="00281C1B"/>
    <w:rsid w:val="0028257B"/>
    <w:rsid w:val="00282A9F"/>
    <w:rsid w:val="0028316A"/>
    <w:rsid w:val="00283240"/>
    <w:rsid w:val="0028403A"/>
    <w:rsid w:val="002853DA"/>
    <w:rsid w:val="002854C7"/>
    <w:rsid w:val="00285B8C"/>
    <w:rsid w:val="002863BD"/>
    <w:rsid w:val="00286BF3"/>
    <w:rsid w:val="00286E4C"/>
    <w:rsid w:val="0028771A"/>
    <w:rsid w:val="00287A5F"/>
    <w:rsid w:val="00287FE7"/>
    <w:rsid w:val="0029297A"/>
    <w:rsid w:val="00292DDD"/>
    <w:rsid w:val="00293734"/>
    <w:rsid w:val="00294738"/>
    <w:rsid w:val="00294EA8"/>
    <w:rsid w:val="002963AD"/>
    <w:rsid w:val="0029696B"/>
    <w:rsid w:val="00296CDA"/>
    <w:rsid w:val="0029708E"/>
    <w:rsid w:val="0029731F"/>
    <w:rsid w:val="00297B3E"/>
    <w:rsid w:val="00297DE6"/>
    <w:rsid w:val="002A1EB2"/>
    <w:rsid w:val="002A28DC"/>
    <w:rsid w:val="002A4667"/>
    <w:rsid w:val="002A6025"/>
    <w:rsid w:val="002A639C"/>
    <w:rsid w:val="002A66A3"/>
    <w:rsid w:val="002A6D90"/>
    <w:rsid w:val="002A7276"/>
    <w:rsid w:val="002A76FC"/>
    <w:rsid w:val="002A7B16"/>
    <w:rsid w:val="002A7B49"/>
    <w:rsid w:val="002B047A"/>
    <w:rsid w:val="002B1C14"/>
    <w:rsid w:val="002B1D5B"/>
    <w:rsid w:val="002B1ED6"/>
    <w:rsid w:val="002B205A"/>
    <w:rsid w:val="002B2D1C"/>
    <w:rsid w:val="002B7B70"/>
    <w:rsid w:val="002C2E80"/>
    <w:rsid w:val="002C3B65"/>
    <w:rsid w:val="002C51A1"/>
    <w:rsid w:val="002C5288"/>
    <w:rsid w:val="002C783A"/>
    <w:rsid w:val="002C7BA8"/>
    <w:rsid w:val="002D049F"/>
    <w:rsid w:val="002D0EA4"/>
    <w:rsid w:val="002D2903"/>
    <w:rsid w:val="002D4302"/>
    <w:rsid w:val="002E0B6F"/>
    <w:rsid w:val="002E17A2"/>
    <w:rsid w:val="002E1D26"/>
    <w:rsid w:val="002E2A17"/>
    <w:rsid w:val="002E3628"/>
    <w:rsid w:val="002E36A7"/>
    <w:rsid w:val="002E3876"/>
    <w:rsid w:val="002E39EF"/>
    <w:rsid w:val="002E5260"/>
    <w:rsid w:val="002E57D0"/>
    <w:rsid w:val="002E5F8E"/>
    <w:rsid w:val="002F000E"/>
    <w:rsid w:val="002F3092"/>
    <w:rsid w:val="002F3AC6"/>
    <w:rsid w:val="002F44A0"/>
    <w:rsid w:val="002F59DC"/>
    <w:rsid w:val="002F5C30"/>
    <w:rsid w:val="002F5FF5"/>
    <w:rsid w:val="002F70C7"/>
    <w:rsid w:val="00302153"/>
    <w:rsid w:val="00302AC4"/>
    <w:rsid w:val="00302EF8"/>
    <w:rsid w:val="003037DA"/>
    <w:rsid w:val="003039E7"/>
    <w:rsid w:val="00303AD8"/>
    <w:rsid w:val="0030426F"/>
    <w:rsid w:val="00306C05"/>
    <w:rsid w:val="00306F48"/>
    <w:rsid w:val="00307686"/>
    <w:rsid w:val="00307A3C"/>
    <w:rsid w:val="00307AEE"/>
    <w:rsid w:val="00310D94"/>
    <w:rsid w:val="00311DB2"/>
    <w:rsid w:val="00311EB7"/>
    <w:rsid w:val="00312D97"/>
    <w:rsid w:val="003149C8"/>
    <w:rsid w:val="00314DEA"/>
    <w:rsid w:val="003153AE"/>
    <w:rsid w:val="0031543D"/>
    <w:rsid w:val="00317349"/>
    <w:rsid w:val="00317513"/>
    <w:rsid w:val="00317F5C"/>
    <w:rsid w:val="00320CBC"/>
    <w:rsid w:val="00321287"/>
    <w:rsid w:val="00321923"/>
    <w:rsid w:val="00321D13"/>
    <w:rsid w:val="00322F8D"/>
    <w:rsid w:val="00323628"/>
    <w:rsid w:val="00323ABA"/>
    <w:rsid w:val="00323FE2"/>
    <w:rsid w:val="003242EE"/>
    <w:rsid w:val="003245CC"/>
    <w:rsid w:val="00324B60"/>
    <w:rsid w:val="00325074"/>
    <w:rsid w:val="00326301"/>
    <w:rsid w:val="0032658E"/>
    <w:rsid w:val="00327157"/>
    <w:rsid w:val="003271E3"/>
    <w:rsid w:val="00327A97"/>
    <w:rsid w:val="00331427"/>
    <w:rsid w:val="003322BA"/>
    <w:rsid w:val="003339DC"/>
    <w:rsid w:val="00334C7F"/>
    <w:rsid w:val="003350E7"/>
    <w:rsid w:val="0033526C"/>
    <w:rsid w:val="003352F6"/>
    <w:rsid w:val="0033756B"/>
    <w:rsid w:val="00337E18"/>
    <w:rsid w:val="00337E8D"/>
    <w:rsid w:val="0034043E"/>
    <w:rsid w:val="003407C5"/>
    <w:rsid w:val="003419AC"/>
    <w:rsid w:val="00342952"/>
    <w:rsid w:val="003429B6"/>
    <w:rsid w:val="0034393A"/>
    <w:rsid w:val="00343ADF"/>
    <w:rsid w:val="00345204"/>
    <w:rsid w:val="00345A31"/>
    <w:rsid w:val="0034656F"/>
    <w:rsid w:val="00346FBB"/>
    <w:rsid w:val="0034770D"/>
    <w:rsid w:val="003518E4"/>
    <w:rsid w:val="00351A4A"/>
    <w:rsid w:val="00351AE0"/>
    <w:rsid w:val="003525FF"/>
    <w:rsid w:val="00353749"/>
    <w:rsid w:val="00353B6A"/>
    <w:rsid w:val="00353D48"/>
    <w:rsid w:val="00354555"/>
    <w:rsid w:val="00354868"/>
    <w:rsid w:val="003550D5"/>
    <w:rsid w:val="00355347"/>
    <w:rsid w:val="00360180"/>
    <w:rsid w:val="003607AE"/>
    <w:rsid w:val="00361011"/>
    <w:rsid w:val="00361424"/>
    <w:rsid w:val="0036236A"/>
    <w:rsid w:val="003625F5"/>
    <w:rsid w:val="00362C29"/>
    <w:rsid w:val="0036324D"/>
    <w:rsid w:val="003632E9"/>
    <w:rsid w:val="00363D2D"/>
    <w:rsid w:val="003659F2"/>
    <w:rsid w:val="00365FAC"/>
    <w:rsid w:val="00367625"/>
    <w:rsid w:val="00367D3A"/>
    <w:rsid w:val="00371102"/>
    <w:rsid w:val="0037120C"/>
    <w:rsid w:val="00371B96"/>
    <w:rsid w:val="00372EAB"/>
    <w:rsid w:val="00373D75"/>
    <w:rsid w:val="0037466E"/>
    <w:rsid w:val="0037484D"/>
    <w:rsid w:val="0037588C"/>
    <w:rsid w:val="00376470"/>
    <w:rsid w:val="00376A21"/>
    <w:rsid w:val="00380AEB"/>
    <w:rsid w:val="003815A5"/>
    <w:rsid w:val="0038225E"/>
    <w:rsid w:val="00382407"/>
    <w:rsid w:val="00382988"/>
    <w:rsid w:val="00382C6D"/>
    <w:rsid w:val="00383C3C"/>
    <w:rsid w:val="0038407B"/>
    <w:rsid w:val="003846E3"/>
    <w:rsid w:val="00384F7D"/>
    <w:rsid w:val="003859D5"/>
    <w:rsid w:val="00386466"/>
    <w:rsid w:val="00386611"/>
    <w:rsid w:val="00386D48"/>
    <w:rsid w:val="00390109"/>
    <w:rsid w:val="003905FA"/>
    <w:rsid w:val="003907FB"/>
    <w:rsid w:val="00390E35"/>
    <w:rsid w:val="0039147F"/>
    <w:rsid w:val="0039307F"/>
    <w:rsid w:val="003938D8"/>
    <w:rsid w:val="003940A3"/>
    <w:rsid w:val="00396179"/>
    <w:rsid w:val="00396407"/>
    <w:rsid w:val="0039737B"/>
    <w:rsid w:val="003975E7"/>
    <w:rsid w:val="00397627"/>
    <w:rsid w:val="003A06AD"/>
    <w:rsid w:val="003A086E"/>
    <w:rsid w:val="003A2FB8"/>
    <w:rsid w:val="003A39BC"/>
    <w:rsid w:val="003A3C2F"/>
    <w:rsid w:val="003A5069"/>
    <w:rsid w:val="003A6001"/>
    <w:rsid w:val="003A6D7B"/>
    <w:rsid w:val="003B03B6"/>
    <w:rsid w:val="003B1127"/>
    <w:rsid w:val="003B19EE"/>
    <w:rsid w:val="003B1AA4"/>
    <w:rsid w:val="003B24F6"/>
    <w:rsid w:val="003B2DEB"/>
    <w:rsid w:val="003B3894"/>
    <w:rsid w:val="003B4819"/>
    <w:rsid w:val="003B5178"/>
    <w:rsid w:val="003B5BD4"/>
    <w:rsid w:val="003B777D"/>
    <w:rsid w:val="003B7CB0"/>
    <w:rsid w:val="003C02C9"/>
    <w:rsid w:val="003C161A"/>
    <w:rsid w:val="003C214B"/>
    <w:rsid w:val="003C3462"/>
    <w:rsid w:val="003C5B20"/>
    <w:rsid w:val="003C685D"/>
    <w:rsid w:val="003C69B2"/>
    <w:rsid w:val="003D0C18"/>
    <w:rsid w:val="003D1F4D"/>
    <w:rsid w:val="003D26BF"/>
    <w:rsid w:val="003D2C35"/>
    <w:rsid w:val="003D3127"/>
    <w:rsid w:val="003D380C"/>
    <w:rsid w:val="003D49DD"/>
    <w:rsid w:val="003D4AAB"/>
    <w:rsid w:val="003D51DF"/>
    <w:rsid w:val="003D6788"/>
    <w:rsid w:val="003D6858"/>
    <w:rsid w:val="003D6998"/>
    <w:rsid w:val="003D6FF6"/>
    <w:rsid w:val="003E04B2"/>
    <w:rsid w:val="003E14F0"/>
    <w:rsid w:val="003E1700"/>
    <w:rsid w:val="003E1EDB"/>
    <w:rsid w:val="003E22C4"/>
    <w:rsid w:val="003E2C98"/>
    <w:rsid w:val="003E3DD7"/>
    <w:rsid w:val="003E481C"/>
    <w:rsid w:val="003E4E71"/>
    <w:rsid w:val="003E5510"/>
    <w:rsid w:val="003E56D7"/>
    <w:rsid w:val="003E600B"/>
    <w:rsid w:val="003E6110"/>
    <w:rsid w:val="003E6194"/>
    <w:rsid w:val="003E6CA9"/>
    <w:rsid w:val="003E7188"/>
    <w:rsid w:val="003F00B3"/>
    <w:rsid w:val="003F0B52"/>
    <w:rsid w:val="003F19DC"/>
    <w:rsid w:val="003F1CF7"/>
    <w:rsid w:val="003F214E"/>
    <w:rsid w:val="003F259B"/>
    <w:rsid w:val="003F3E64"/>
    <w:rsid w:val="003F408B"/>
    <w:rsid w:val="003F4656"/>
    <w:rsid w:val="003F5A76"/>
    <w:rsid w:val="003F63A7"/>
    <w:rsid w:val="003F701F"/>
    <w:rsid w:val="003F7215"/>
    <w:rsid w:val="003F7523"/>
    <w:rsid w:val="003F7B0D"/>
    <w:rsid w:val="0040067C"/>
    <w:rsid w:val="0040160A"/>
    <w:rsid w:val="00404BC3"/>
    <w:rsid w:val="0040509F"/>
    <w:rsid w:val="0040536C"/>
    <w:rsid w:val="00405402"/>
    <w:rsid w:val="00405B64"/>
    <w:rsid w:val="004063D6"/>
    <w:rsid w:val="00406723"/>
    <w:rsid w:val="0040769B"/>
    <w:rsid w:val="0041077F"/>
    <w:rsid w:val="00411113"/>
    <w:rsid w:val="00411142"/>
    <w:rsid w:val="004114A7"/>
    <w:rsid w:val="004121A9"/>
    <w:rsid w:val="004125CC"/>
    <w:rsid w:val="00412CD0"/>
    <w:rsid w:val="004130F1"/>
    <w:rsid w:val="00413581"/>
    <w:rsid w:val="00413F0C"/>
    <w:rsid w:val="004142DF"/>
    <w:rsid w:val="0041475D"/>
    <w:rsid w:val="00415A3B"/>
    <w:rsid w:val="00416268"/>
    <w:rsid w:val="00417397"/>
    <w:rsid w:val="00417AF4"/>
    <w:rsid w:val="00417D20"/>
    <w:rsid w:val="00420750"/>
    <w:rsid w:val="004208FD"/>
    <w:rsid w:val="004209E6"/>
    <w:rsid w:val="00420F68"/>
    <w:rsid w:val="00421D25"/>
    <w:rsid w:val="00422BB2"/>
    <w:rsid w:val="00422DF9"/>
    <w:rsid w:val="004234EE"/>
    <w:rsid w:val="00424AE3"/>
    <w:rsid w:val="00425457"/>
    <w:rsid w:val="00425BB5"/>
    <w:rsid w:val="00426615"/>
    <w:rsid w:val="004268EB"/>
    <w:rsid w:val="00426D69"/>
    <w:rsid w:val="00427018"/>
    <w:rsid w:val="004275AE"/>
    <w:rsid w:val="00427D93"/>
    <w:rsid w:val="00430230"/>
    <w:rsid w:val="00430636"/>
    <w:rsid w:val="00431139"/>
    <w:rsid w:val="004314C0"/>
    <w:rsid w:val="00431942"/>
    <w:rsid w:val="00431B1B"/>
    <w:rsid w:val="0043209E"/>
    <w:rsid w:val="00432150"/>
    <w:rsid w:val="00432175"/>
    <w:rsid w:val="00432516"/>
    <w:rsid w:val="00432B29"/>
    <w:rsid w:val="00432CCB"/>
    <w:rsid w:val="00433D4D"/>
    <w:rsid w:val="004344C8"/>
    <w:rsid w:val="00434A8A"/>
    <w:rsid w:val="0043547B"/>
    <w:rsid w:val="00435559"/>
    <w:rsid w:val="00435A43"/>
    <w:rsid w:val="00435D34"/>
    <w:rsid w:val="004361F2"/>
    <w:rsid w:val="00437EA9"/>
    <w:rsid w:val="00440589"/>
    <w:rsid w:val="00440652"/>
    <w:rsid w:val="0044164F"/>
    <w:rsid w:val="00444373"/>
    <w:rsid w:val="004446C3"/>
    <w:rsid w:val="00445DFE"/>
    <w:rsid w:val="00445E53"/>
    <w:rsid w:val="00446DAA"/>
    <w:rsid w:val="00450225"/>
    <w:rsid w:val="00450E9E"/>
    <w:rsid w:val="00451C33"/>
    <w:rsid w:val="00451C3C"/>
    <w:rsid w:val="00453772"/>
    <w:rsid w:val="004538B1"/>
    <w:rsid w:val="004540E6"/>
    <w:rsid w:val="00454143"/>
    <w:rsid w:val="004543EF"/>
    <w:rsid w:val="004545DB"/>
    <w:rsid w:val="00456612"/>
    <w:rsid w:val="00457D69"/>
    <w:rsid w:val="00457EC7"/>
    <w:rsid w:val="00462F49"/>
    <w:rsid w:val="0046396B"/>
    <w:rsid w:val="00464ACF"/>
    <w:rsid w:val="00465D5C"/>
    <w:rsid w:val="00465E57"/>
    <w:rsid w:val="00465EA3"/>
    <w:rsid w:val="00471958"/>
    <w:rsid w:val="00472DDC"/>
    <w:rsid w:val="00475178"/>
    <w:rsid w:val="00475CC8"/>
    <w:rsid w:val="004779A2"/>
    <w:rsid w:val="004779F4"/>
    <w:rsid w:val="00480F87"/>
    <w:rsid w:val="0048177C"/>
    <w:rsid w:val="004827AE"/>
    <w:rsid w:val="0048366B"/>
    <w:rsid w:val="00484870"/>
    <w:rsid w:val="00485FE1"/>
    <w:rsid w:val="0048677C"/>
    <w:rsid w:val="00486833"/>
    <w:rsid w:val="00486D40"/>
    <w:rsid w:val="00487AA2"/>
    <w:rsid w:val="00487BE8"/>
    <w:rsid w:val="00487D18"/>
    <w:rsid w:val="00490DA6"/>
    <w:rsid w:val="00490FB8"/>
    <w:rsid w:val="0049180A"/>
    <w:rsid w:val="004937D0"/>
    <w:rsid w:val="00494290"/>
    <w:rsid w:val="0049433E"/>
    <w:rsid w:val="00495223"/>
    <w:rsid w:val="004953C1"/>
    <w:rsid w:val="004957FD"/>
    <w:rsid w:val="004960BF"/>
    <w:rsid w:val="00496456"/>
    <w:rsid w:val="004965F9"/>
    <w:rsid w:val="00496A4B"/>
    <w:rsid w:val="004972BC"/>
    <w:rsid w:val="004A18C7"/>
    <w:rsid w:val="004A1E6D"/>
    <w:rsid w:val="004A1E80"/>
    <w:rsid w:val="004A2EA1"/>
    <w:rsid w:val="004A2EDE"/>
    <w:rsid w:val="004A3216"/>
    <w:rsid w:val="004A409F"/>
    <w:rsid w:val="004A55FC"/>
    <w:rsid w:val="004A5A39"/>
    <w:rsid w:val="004A6791"/>
    <w:rsid w:val="004A7A32"/>
    <w:rsid w:val="004A7E2C"/>
    <w:rsid w:val="004B0172"/>
    <w:rsid w:val="004B0DCB"/>
    <w:rsid w:val="004B1530"/>
    <w:rsid w:val="004B167E"/>
    <w:rsid w:val="004B1CCA"/>
    <w:rsid w:val="004B2100"/>
    <w:rsid w:val="004B2E03"/>
    <w:rsid w:val="004B376B"/>
    <w:rsid w:val="004B4609"/>
    <w:rsid w:val="004B6215"/>
    <w:rsid w:val="004B63E1"/>
    <w:rsid w:val="004B64E0"/>
    <w:rsid w:val="004B6FF3"/>
    <w:rsid w:val="004C14C8"/>
    <w:rsid w:val="004C1D19"/>
    <w:rsid w:val="004C212D"/>
    <w:rsid w:val="004C3A53"/>
    <w:rsid w:val="004C40AD"/>
    <w:rsid w:val="004C4165"/>
    <w:rsid w:val="004C5001"/>
    <w:rsid w:val="004C52EA"/>
    <w:rsid w:val="004C57A0"/>
    <w:rsid w:val="004C5E9E"/>
    <w:rsid w:val="004C67F4"/>
    <w:rsid w:val="004D0033"/>
    <w:rsid w:val="004D0400"/>
    <w:rsid w:val="004D1501"/>
    <w:rsid w:val="004D27B7"/>
    <w:rsid w:val="004D2B76"/>
    <w:rsid w:val="004D2F37"/>
    <w:rsid w:val="004D30A8"/>
    <w:rsid w:val="004D3B91"/>
    <w:rsid w:val="004D42D2"/>
    <w:rsid w:val="004D46B4"/>
    <w:rsid w:val="004D4791"/>
    <w:rsid w:val="004D5A13"/>
    <w:rsid w:val="004D61AD"/>
    <w:rsid w:val="004D626F"/>
    <w:rsid w:val="004D6F4F"/>
    <w:rsid w:val="004E0657"/>
    <w:rsid w:val="004E09C4"/>
    <w:rsid w:val="004E1C8D"/>
    <w:rsid w:val="004E288C"/>
    <w:rsid w:val="004E2FF2"/>
    <w:rsid w:val="004E33F4"/>
    <w:rsid w:val="004E3D28"/>
    <w:rsid w:val="004E4907"/>
    <w:rsid w:val="004E574E"/>
    <w:rsid w:val="004E6354"/>
    <w:rsid w:val="004E653A"/>
    <w:rsid w:val="004E69C8"/>
    <w:rsid w:val="004E72EF"/>
    <w:rsid w:val="004E7439"/>
    <w:rsid w:val="004E7980"/>
    <w:rsid w:val="004F0886"/>
    <w:rsid w:val="004F0BE3"/>
    <w:rsid w:val="004F1047"/>
    <w:rsid w:val="004F130F"/>
    <w:rsid w:val="004F1538"/>
    <w:rsid w:val="004F16F4"/>
    <w:rsid w:val="004F1FB1"/>
    <w:rsid w:val="004F2B6B"/>
    <w:rsid w:val="004F2CF8"/>
    <w:rsid w:val="004F319C"/>
    <w:rsid w:val="004F3613"/>
    <w:rsid w:val="004F380B"/>
    <w:rsid w:val="004F3BBE"/>
    <w:rsid w:val="004F63EA"/>
    <w:rsid w:val="004F7ABB"/>
    <w:rsid w:val="005000F0"/>
    <w:rsid w:val="00501452"/>
    <w:rsid w:val="00501789"/>
    <w:rsid w:val="00502D3F"/>
    <w:rsid w:val="005031FA"/>
    <w:rsid w:val="00504A57"/>
    <w:rsid w:val="00504EFE"/>
    <w:rsid w:val="00504F8E"/>
    <w:rsid w:val="005059F1"/>
    <w:rsid w:val="00505F65"/>
    <w:rsid w:val="00506B93"/>
    <w:rsid w:val="005078A5"/>
    <w:rsid w:val="005105E3"/>
    <w:rsid w:val="005120B9"/>
    <w:rsid w:val="00512F3D"/>
    <w:rsid w:val="00513BF1"/>
    <w:rsid w:val="00513DC2"/>
    <w:rsid w:val="005147ED"/>
    <w:rsid w:val="00514944"/>
    <w:rsid w:val="00514B0B"/>
    <w:rsid w:val="0051544C"/>
    <w:rsid w:val="005155C5"/>
    <w:rsid w:val="0051684F"/>
    <w:rsid w:val="0051695F"/>
    <w:rsid w:val="00516AB1"/>
    <w:rsid w:val="00517CD3"/>
    <w:rsid w:val="0052086E"/>
    <w:rsid w:val="00520D15"/>
    <w:rsid w:val="00522525"/>
    <w:rsid w:val="00522C0D"/>
    <w:rsid w:val="005237C7"/>
    <w:rsid w:val="00523FB6"/>
    <w:rsid w:val="005240F7"/>
    <w:rsid w:val="0052503B"/>
    <w:rsid w:val="00525929"/>
    <w:rsid w:val="00525A77"/>
    <w:rsid w:val="00525CED"/>
    <w:rsid w:val="00526C97"/>
    <w:rsid w:val="00526D5F"/>
    <w:rsid w:val="005300B4"/>
    <w:rsid w:val="0053036C"/>
    <w:rsid w:val="005314D0"/>
    <w:rsid w:val="0053154A"/>
    <w:rsid w:val="005327DF"/>
    <w:rsid w:val="00532CD8"/>
    <w:rsid w:val="0053368E"/>
    <w:rsid w:val="0053552C"/>
    <w:rsid w:val="0053660E"/>
    <w:rsid w:val="005372CC"/>
    <w:rsid w:val="005375B6"/>
    <w:rsid w:val="005404D7"/>
    <w:rsid w:val="00540BBA"/>
    <w:rsid w:val="005415E4"/>
    <w:rsid w:val="00541B1A"/>
    <w:rsid w:val="00542558"/>
    <w:rsid w:val="00543F4C"/>
    <w:rsid w:val="005441F0"/>
    <w:rsid w:val="0054484E"/>
    <w:rsid w:val="0054590F"/>
    <w:rsid w:val="00545FEB"/>
    <w:rsid w:val="005463F4"/>
    <w:rsid w:val="00546B49"/>
    <w:rsid w:val="00547520"/>
    <w:rsid w:val="00547AAE"/>
    <w:rsid w:val="0055052A"/>
    <w:rsid w:val="005507F7"/>
    <w:rsid w:val="0055108A"/>
    <w:rsid w:val="00551AFA"/>
    <w:rsid w:val="005527F5"/>
    <w:rsid w:val="00553098"/>
    <w:rsid w:val="00555E39"/>
    <w:rsid w:val="00557AFF"/>
    <w:rsid w:val="00557BE5"/>
    <w:rsid w:val="0056078D"/>
    <w:rsid w:val="005612D1"/>
    <w:rsid w:val="005614A9"/>
    <w:rsid w:val="00561801"/>
    <w:rsid w:val="00561DF7"/>
    <w:rsid w:val="00562035"/>
    <w:rsid w:val="005620E4"/>
    <w:rsid w:val="0056362A"/>
    <w:rsid w:val="00564849"/>
    <w:rsid w:val="00564D05"/>
    <w:rsid w:val="0056560D"/>
    <w:rsid w:val="005656FA"/>
    <w:rsid w:val="00565B98"/>
    <w:rsid w:val="00565D53"/>
    <w:rsid w:val="00566845"/>
    <w:rsid w:val="00566C4D"/>
    <w:rsid w:val="00567640"/>
    <w:rsid w:val="00567E7A"/>
    <w:rsid w:val="00570304"/>
    <w:rsid w:val="0057105B"/>
    <w:rsid w:val="00571908"/>
    <w:rsid w:val="00571E90"/>
    <w:rsid w:val="00572AD5"/>
    <w:rsid w:val="00573E16"/>
    <w:rsid w:val="00574B29"/>
    <w:rsid w:val="00574B69"/>
    <w:rsid w:val="0057508B"/>
    <w:rsid w:val="00575AD3"/>
    <w:rsid w:val="00576A25"/>
    <w:rsid w:val="00577050"/>
    <w:rsid w:val="0057732E"/>
    <w:rsid w:val="00577CA9"/>
    <w:rsid w:val="005809C3"/>
    <w:rsid w:val="00580A66"/>
    <w:rsid w:val="00580F79"/>
    <w:rsid w:val="00581957"/>
    <w:rsid w:val="00582FFC"/>
    <w:rsid w:val="005834FA"/>
    <w:rsid w:val="00586441"/>
    <w:rsid w:val="005867B4"/>
    <w:rsid w:val="00586DDC"/>
    <w:rsid w:val="005903EA"/>
    <w:rsid w:val="00590E13"/>
    <w:rsid w:val="0059182C"/>
    <w:rsid w:val="005923DF"/>
    <w:rsid w:val="005938CF"/>
    <w:rsid w:val="00594377"/>
    <w:rsid w:val="00595541"/>
    <w:rsid w:val="0059585F"/>
    <w:rsid w:val="00595FA5"/>
    <w:rsid w:val="00596243"/>
    <w:rsid w:val="00597499"/>
    <w:rsid w:val="0059790F"/>
    <w:rsid w:val="00597B36"/>
    <w:rsid w:val="00597F86"/>
    <w:rsid w:val="005A20CB"/>
    <w:rsid w:val="005A2224"/>
    <w:rsid w:val="005A2C63"/>
    <w:rsid w:val="005A2F04"/>
    <w:rsid w:val="005A3760"/>
    <w:rsid w:val="005A3DB0"/>
    <w:rsid w:val="005A3DB6"/>
    <w:rsid w:val="005A49DB"/>
    <w:rsid w:val="005A55C4"/>
    <w:rsid w:val="005A5F73"/>
    <w:rsid w:val="005A67FA"/>
    <w:rsid w:val="005A79DA"/>
    <w:rsid w:val="005A7E39"/>
    <w:rsid w:val="005A7FD8"/>
    <w:rsid w:val="005B1419"/>
    <w:rsid w:val="005B18F0"/>
    <w:rsid w:val="005B216C"/>
    <w:rsid w:val="005B24AC"/>
    <w:rsid w:val="005B2CD9"/>
    <w:rsid w:val="005B468C"/>
    <w:rsid w:val="005B5AC2"/>
    <w:rsid w:val="005B622D"/>
    <w:rsid w:val="005B7C01"/>
    <w:rsid w:val="005B7C56"/>
    <w:rsid w:val="005B7F80"/>
    <w:rsid w:val="005C07EA"/>
    <w:rsid w:val="005C16C0"/>
    <w:rsid w:val="005C18F5"/>
    <w:rsid w:val="005C23F3"/>
    <w:rsid w:val="005C2C43"/>
    <w:rsid w:val="005C30AB"/>
    <w:rsid w:val="005C343C"/>
    <w:rsid w:val="005C36A0"/>
    <w:rsid w:val="005C36F9"/>
    <w:rsid w:val="005C3BC6"/>
    <w:rsid w:val="005C3EC1"/>
    <w:rsid w:val="005D2B28"/>
    <w:rsid w:val="005D5C66"/>
    <w:rsid w:val="005D5E78"/>
    <w:rsid w:val="005D7E7D"/>
    <w:rsid w:val="005D7F7C"/>
    <w:rsid w:val="005E00B0"/>
    <w:rsid w:val="005E0797"/>
    <w:rsid w:val="005E239B"/>
    <w:rsid w:val="005E3944"/>
    <w:rsid w:val="005E3C8A"/>
    <w:rsid w:val="005E3E8B"/>
    <w:rsid w:val="005E416B"/>
    <w:rsid w:val="005E4788"/>
    <w:rsid w:val="005E4B67"/>
    <w:rsid w:val="005E5A85"/>
    <w:rsid w:val="005E7027"/>
    <w:rsid w:val="005E79DC"/>
    <w:rsid w:val="005E7B7D"/>
    <w:rsid w:val="005F106A"/>
    <w:rsid w:val="005F2120"/>
    <w:rsid w:val="005F3627"/>
    <w:rsid w:val="005F4C9D"/>
    <w:rsid w:val="005F548A"/>
    <w:rsid w:val="005F5E03"/>
    <w:rsid w:val="005F7210"/>
    <w:rsid w:val="006004B2"/>
    <w:rsid w:val="00602986"/>
    <w:rsid w:val="00602BBA"/>
    <w:rsid w:val="00604191"/>
    <w:rsid w:val="00604D16"/>
    <w:rsid w:val="00605DFC"/>
    <w:rsid w:val="00606F5A"/>
    <w:rsid w:val="006076FD"/>
    <w:rsid w:val="006078CE"/>
    <w:rsid w:val="00607EF1"/>
    <w:rsid w:val="0061191B"/>
    <w:rsid w:val="00612452"/>
    <w:rsid w:val="00613816"/>
    <w:rsid w:val="00613CE2"/>
    <w:rsid w:val="0061550C"/>
    <w:rsid w:val="00615618"/>
    <w:rsid w:val="00615EA9"/>
    <w:rsid w:val="00617323"/>
    <w:rsid w:val="006178A5"/>
    <w:rsid w:val="00617FB2"/>
    <w:rsid w:val="006209D8"/>
    <w:rsid w:val="00623784"/>
    <w:rsid w:val="0062432F"/>
    <w:rsid w:val="00624910"/>
    <w:rsid w:val="00624AB7"/>
    <w:rsid w:val="00624DB2"/>
    <w:rsid w:val="006257EC"/>
    <w:rsid w:val="00625C0F"/>
    <w:rsid w:val="00627CAB"/>
    <w:rsid w:val="006314AF"/>
    <w:rsid w:val="00632257"/>
    <w:rsid w:val="0063246B"/>
    <w:rsid w:val="006326E7"/>
    <w:rsid w:val="0063304A"/>
    <w:rsid w:val="00633B50"/>
    <w:rsid w:val="0063465D"/>
    <w:rsid w:val="00634D26"/>
    <w:rsid w:val="0063636E"/>
    <w:rsid w:val="006364B4"/>
    <w:rsid w:val="00636F9D"/>
    <w:rsid w:val="00637C02"/>
    <w:rsid w:val="00640171"/>
    <w:rsid w:val="00641797"/>
    <w:rsid w:val="00642147"/>
    <w:rsid w:val="00642AEE"/>
    <w:rsid w:val="00642D32"/>
    <w:rsid w:val="006436F5"/>
    <w:rsid w:val="00643E74"/>
    <w:rsid w:val="006445AC"/>
    <w:rsid w:val="00644DBE"/>
    <w:rsid w:val="0064619D"/>
    <w:rsid w:val="006463C0"/>
    <w:rsid w:val="0064663C"/>
    <w:rsid w:val="00650297"/>
    <w:rsid w:val="00652E8E"/>
    <w:rsid w:val="006538F9"/>
    <w:rsid w:val="00653C04"/>
    <w:rsid w:val="00655843"/>
    <w:rsid w:val="00656145"/>
    <w:rsid w:val="00656F9A"/>
    <w:rsid w:val="00660FD6"/>
    <w:rsid w:val="00661066"/>
    <w:rsid w:val="006629E1"/>
    <w:rsid w:val="00663375"/>
    <w:rsid w:val="006633FF"/>
    <w:rsid w:val="00663DCF"/>
    <w:rsid w:val="00664233"/>
    <w:rsid w:val="006643BC"/>
    <w:rsid w:val="00666807"/>
    <w:rsid w:val="00670129"/>
    <w:rsid w:val="006705CE"/>
    <w:rsid w:val="00671B1F"/>
    <w:rsid w:val="006739ED"/>
    <w:rsid w:val="00674439"/>
    <w:rsid w:val="006748E8"/>
    <w:rsid w:val="006756A0"/>
    <w:rsid w:val="00675A3C"/>
    <w:rsid w:val="00675B29"/>
    <w:rsid w:val="00675E2D"/>
    <w:rsid w:val="0067616F"/>
    <w:rsid w:val="0067697B"/>
    <w:rsid w:val="0068049D"/>
    <w:rsid w:val="006805AF"/>
    <w:rsid w:val="00680F7E"/>
    <w:rsid w:val="0068164A"/>
    <w:rsid w:val="00682372"/>
    <w:rsid w:val="006823FA"/>
    <w:rsid w:val="006832BA"/>
    <w:rsid w:val="00683373"/>
    <w:rsid w:val="00684035"/>
    <w:rsid w:val="00684DCA"/>
    <w:rsid w:val="006853DC"/>
    <w:rsid w:val="00685608"/>
    <w:rsid w:val="00685FEB"/>
    <w:rsid w:val="006872F0"/>
    <w:rsid w:val="0068797E"/>
    <w:rsid w:val="006901EB"/>
    <w:rsid w:val="00690388"/>
    <w:rsid w:val="00690637"/>
    <w:rsid w:val="0069076B"/>
    <w:rsid w:val="00690FE6"/>
    <w:rsid w:val="006915C4"/>
    <w:rsid w:val="00691802"/>
    <w:rsid w:val="00691973"/>
    <w:rsid w:val="00691C0F"/>
    <w:rsid w:val="006925DB"/>
    <w:rsid w:val="006931A4"/>
    <w:rsid w:val="006937AC"/>
    <w:rsid w:val="0069566B"/>
    <w:rsid w:val="00695963"/>
    <w:rsid w:val="00695C25"/>
    <w:rsid w:val="00695D5B"/>
    <w:rsid w:val="00696E5A"/>
    <w:rsid w:val="00697491"/>
    <w:rsid w:val="00697A7E"/>
    <w:rsid w:val="006A0707"/>
    <w:rsid w:val="006A07DF"/>
    <w:rsid w:val="006A150B"/>
    <w:rsid w:val="006A2634"/>
    <w:rsid w:val="006A2ECF"/>
    <w:rsid w:val="006A353C"/>
    <w:rsid w:val="006A43D0"/>
    <w:rsid w:val="006A55CA"/>
    <w:rsid w:val="006A5D5B"/>
    <w:rsid w:val="006A619E"/>
    <w:rsid w:val="006A75BF"/>
    <w:rsid w:val="006A76CC"/>
    <w:rsid w:val="006A7C4E"/>
    <w:rsid w:val="006A7CDB"/>
    <w:rsid w:val="006B0AFA"/>
    <w:rsid w:val="006B1963"/>
    <w:rsid w:val="006B1BE4"/>
    <w:rsid w:val="006B1DAE"/>
    <w:rsid w:val="006B2732"/>
    <w:rsid w:val="006B3666"/>
    <w:rsid w:val="006B3DEB"/>
    <w:rsid w:val="006B4165"/>
    <w:rsid w:val="006B42C5"/>
    <w:rsid w:val="006B464C"/>
    <w:rsid w:val="006B4CDD"/>
    <w:rsid w:val="006B546D"/>
    <w:rsid w:val="006B5BAB"/>
    <w:rsid w:val="006B62E6"/>
    <w:rsid w:val="006B66FC"/>
    <w:rsid w:val="006B6789"/>
    <w:rsid w:val="006B751B"/>
    <w:rsid w:val="006B7AC9"/>
    <w:rsid w:val="006C1034"/>
    <w:rsid w:val="006C1C0D"/>
    <w:rsid w:val="006C22FF"/>
    <w:rsid w:val="006C36AA"/>
    <w:rsid w:val="006C3845"/>
    <w:rsid w:val="006C3D9B"/>
    <w:rsid w:val="006C4963"/>
    <w:rsid w:val="006C5B21"/>
    <w:rsid w:val="006C6B63"/>
    <w:rsid w:val="006C761F"/>
    <w:rsid w:val="006C76D9"/>
    <w:rsid w:val="006C7CF3"/>
    <w:rsid w:val="006D034A"/>
    <w:rsid w:val="006D0D1D"/>
    <w:rsid w:val="006D143A"/>
    <w:rsid w:val="006D2424"/>
    <w:rsid w:val="006D4379"/>
    <w:rsid w:val="006D48F8"/>
    <w:rsid w:val="006D4F87"/>
    <w:rsid w:val="006D62F0"/>
    <w:rsid w:val="006E24AD"/>
    <w:rsid w:val="006E2F1E"/>
    <w:rsid w:val="006E3126"/>
    <w:rsid w:val="006E38B7"/>
    <w:rsid w:val="006E3D07"/>
    <w:rsid w:val="006E52E5"/>
    <w:rsid w:val="006E5785"/>
    <w:rsid w:val="006E5788"/>
    <w:rsid w:val="006E5E6D"/>
    <w:rsid w:val="006E6BCA"/>
    <w:rsid w:val="006E76B2"/>
    <w:rsid w:val="006F120E"/>
    <w:rsid w:val="006F18DF"/>
    <w:rsid w:val="006F287F"/>
    <w:rsid w:val="006F2BF9"/>
    <w:rsid w:val="006F3ABB"/>
    <w:rsid w:val="006F49DE"/>
    <w:rsid w:val="006F633D"/>
    <w:rsid w:val="006F7CCF"/>
    <w:rsid w:val="00700542"/>
    <w:rsid w:val="00701198"/>
    <w:rsid w:val="00701780"/>
    <w:rsid w:val="0070183D"/>
    <w:rsid w:val="0070262A"/>
    <w:rsid w:val="00702B59"/>
    <w:rsid w:val="00703139"/>
    <w:rsid w:val="00703BB6"/>
    <w:rsid w:val="00704012"/>
    <w:rsid w:val="00704073"/>
    <w:rsid w:val="0070415B"/>
    <w:rsid w:val="00704A27"/>
    <w:rsid w:val="00705BFF"/>
    <w:rsid w:val="00706C60"/>
    <w:rsid w:val="0071009A"/>
    <w:rsid w:val="007100BB"/>
    <w:rsid w:val="00711208"/>
    <w:rsid w:val="00711CB9"/>
    <w:rsid w:val="00712342"/>
    <w:rsid w:val="007127AE"/>
    <w:rsid w:val="00712C89"/>
    <w:rsid w:val="00712CB3"/>
    <w:rsid w:val="00715889"/>
    <w:rsid w:val="00715BC3"/>
    <w:rsid w:val="00716084"/>
    <w:rsid w:val="007169E5"/>
    <w:rsid w:val="0071741D"/>
    <w:rsid w:val="007224E2"/>
    <w:rsid w:val="00722E53"/>
    <w:rsid w:val="00723D9F"/>
    <w:rsid w:val="00723DEE"/>
    <w:rsid w:val="007244CF"/>
    <w:rsid w:val="00724B7C"/>
    <w:rsid w:val="00724F3E"/>
    <w:rsid w:val="00725140"/>
    <w:rsid w:val="00725FED"/>
    <w:rsid w:val="007328DC"/>
    <w:rsid w:val="00733647"/>
    <w:rsid w:val="007337D7"/>
    <w:rsid w:val="00733863"/>
    <w:rsid w:val="0073430D"/>
    <w:rsid w:val="007344F2"/>
    <w:rsid w:val="00735725"/>
    <w:rsid w:val="0073584D"/>
    <w:rsid w:val="00741054"/>
    <w:rsid w:val="007410A3"/>
    <w:rsid w:val="007411ED"/>
    <w:rsid w:val="007414F7"/>
    <w:rsid w:val="00743837"/>
    <w:rsid w:val="007439B7"/>
    <w:rsid w:val="00743DB9"/>
    <w:rsid w:val="0074427D"/>
    <w:rsid w:val="007445E5"/>
    <w:rsid w:val="00744DE1"/>
    <w:rsid w:val="0074550E"/>
    <w:rsid w:val="00745C0E"/>
    <w:rsid w:val="007473CE"/>
    <w:rsid w:val="00750964"/>
    <w:rsid w:val="007514AF"/>
    <w:rsid w:val="00751CAF"/>
    <w:rsid w:val="0075321F"/>
    <w:rsid w:val="0075394B"/>
    <w:rsid w:val="007544F5"/>
    <w:rsid w:val="0075482B"/>
    <w:rsid w:val="00754D8D"/>
    <w:rsid w:val="00754F72"/>
    <w:rsid w:val="00755460"/>
    <w:rsid w:val="0075639B"/>
    <w:rsid w:val="00757C6E"/>
    <w:rsid w:val="007601C4"/>
    <w:rsid w:val="007604BD"/>
    <w:rsid w:val="007604F3"/>
    <w:rsid w:val="00760E45"/>
    <w:rsid w:val="007633F0"/>
    <w:rsid w:val="00763737"/>
    <w:rsid w:val="007641D5"/>
    <w:rsid w:val="00764C99"/>
    <w:rsid w:val="00765B6D"/>
    <w:rsid w:val="00766FB3"/>
    <w:rsid w:val="00770B97"/>
    <w:rsid w:val="00770E4C"/>
    <w:rsid w:val="007721A7"/>
    <w:rsid w:val="0077250E"/>
    <w:rsid w:val="00772AB5"/>
    <w:rsid w:val="00773ACF"/>
    <w:rsid w:val="00775107"/>
    <w:rsid w:val="0077522F"/>
    <w:rsid w:val="007752A6"/>
    <w:rsid w:val="007765E6"/>
    <w:rsid w:val="00776E0D"/>
    <w:rsid w:val="007770CE"/>
    <w:rsid w:val="00780F90"/>
    <w:rsid w:val="00781941"/>
    <w:rsid w:val="0078224E"/>
    <w:rsid w:val="00782807"/>
    <w:rsid w:val="00782B61"/>
    <w:rsid w:val="00783074"/>
    <w:rsid w:val="007836D7"/>
    <w:rsid w:val="0078420B"/>
    <w:rsid w:val="007842F2"/>
    <w:rsid w:val="007844F2"/>
    <w:rsid w:val="0078563C"/>
    <w:rsid w:val="00786E46"/>
    <w:rsid w:val="0079021B"/>
    <w:rsid w:val="00790B4B"/>
    <w:rsid w:val="00790D3E"/>
    <w:rsid w:val="0079139E"/>
    <w:rsid w:val="00791449"/>
    <w:rsid w:val="007928D2"/>
    <w:rsid w:val="00792D54"/>
    <w:rsid w:val="0079315E"/>
    <w:rsid w:val="00793169"/>
    <w:rsid w:val="00794682"/>
    <w:rsid w:val="00794EEE"/>
    <w:rsid w:val="007957EF"/>
    <w:rsid w:val="00796454"/>
    <w:rsid w:val="00796915"/>
    <w:rsid w:val="00796CBD"/>
    <w:rsid w:val="00796F7B"/>
    <w:rsid w:val="007976A9"/>
    <w:rsid w:val="00797D75"/>
    <w:rsid w:val="007A02EC"/>
    <w:rsid w:val="007A11D7"/>
    <w:rsid w:val="007A144E"/>
    <w:rsid w:val="007A2E92"/>
    <w:rsid w:val="007A5A3B"/>
    <w:rsid w:val="007A64A2"/>
    <w:rsid w:val="007A6899"/>
    <w:rsid w:val="007A6936"/>
    <w:rsid w:val="007A7975"/>
    <w:rsid w:val="007A7C24"/>
    <w:rsid w:val="007B1943"/>
    <w:rsid w:val="007B20E7"/>
    <w:rsid w:val="007B25CE"/>
    <w:rsid w:val="007B31D6"/>
    <w:rsid w:val="007B38A7"/>
    <w:rsid w:val="007B3955"/>
    <w:rsid w:val="007B3C01"/>
    <w:rsid w:val="007B3F2E"/>
    <w:rsid w:val="007B467F"/>
    <w:rsid w:val="007B487F"/>
    <w:rsid w:val="007B6854"/>
    <w:rsid w:val="007B695B"/>
    <w:rsid w:val="007B6B32"/>
    <w:rsid w:val="007B6E35"/>
    <w:rsid w:val="007C1148"/>
    <w:rsid w:val="007C17A3"/>
    <w:rsid w:val="007C2835"/>
    <w:rsid w:val="007C2924"/>
    <w:rsid w:val="007C2A2F"/>
    <w:rsid w:val="007C36DC"/>
    <w:rsid w:val="007C4066"/>
    <w:rsid w:val="007C5176"/>
    <w:rsid w:val="007C5469"/>
    <w:rsid w:val="007C648D"/>
    <w:rsid w:val="007C72CB"/>
    <w:rsid w:val="007D01EA"/>
    <w:rsid w:val="007D0A45"/>
    <w:rsid w:val="007D3546"/>
    <w:rsid w:val="007D3959"/>
    <w:rsid w:val="007D4460"/>
    <w:rsid w:val="007D4C62"/>
    <w:rsid w:val="007D5A46"/>
    <w:rsid w:val="007D6570"/>
    <w:rsid w:val="007D7600"/>
    <w:rsid w:val="007D76F9"/>
    <w:rsid w:val="007D7F55"/>
    <w:rsid w:val="007E0DF5"/>
    <w:rsid w:val="007E0F23"/>
    <w:rsid w:val="007E104E"/>
    <w:rsid w:val="007E1266"/>
    <w:rsid w:val="007E1B27"/>
    <w:rsid w:val="007E2586"/>
    <w:rsid w:val="007E2D38"/>
    <w:rsid w:val="007E2D61"/>
    <w:rsid w:val="007E3703"/>
    <w:rsid w:val="007E3C1A"/>
    <w:rsid w:val="007E3D2D"/>
    <w:rsid w:val="007E422A"/>
    <w:rsid w:val="007E5FAD"/>
    <w:rsid w:val="007E60F6"/>
    <w:rsid w:val="007E64AC"/>
    <w:rsid w:val="007E67CB"/>
    <w:rsid w:val="007E71DF"/>
    <w:rsid w:val="007E724B"/>
    <w:rsid w:val="007E7805"/>
    <w:rsid w:val="007E7D82"/>
    <w:rsid w:val="007F0DD4"/>
    <w:rsid w:val="007F1028"/>
    <w:rsid w:val="007F111A"/>
    <w:rsid w:val="007F11CA"/>
    <w:rsid w:val="007F1611"/>
    <w:rsid w:val="007F1E36"/>
    <w:rsid w:val="007F2BEE"/>
    <w:rsid w:val="007F2ED9"/>
    <w:rsid w:val="007F3C9B"/>
    <w:rsid w:val="007F497E"/>
    <w:rsid w:val="007F4A20"/>
    <w:rsid w:val="007F5896"/>
    <w:rsid w:val="007F5FA2"/>
    <w:rsid w:val="007F6060"/>
    <w:rsid w:val="00800376"/>
    <w:rsid w:val="00802701"/>
    <w:rsid w:val="00803C7E"/>
    <w:rsid w:val="008044B1"/>
    <w:rsid w:val="0080500D"/>
    <w:rsid w:val="008050CB"/>
    <w:rsid w:val="00805560"/>
    <w:rsid w:val="00806018"/>
    <w:rsid w:val="00807066"/>
    <w:rsid w:val="0080764F"/>
    <w:rsid w:val="00810164"/>
    <w:rsid w:val="0081085C"/>
    <w:rsid w:val="00810EBB"/>
    <w:rsid w:val="00811E2E"/>
    <w:rsid w:val="0081247B"/>
    <w:rsid w:val="008128B5"/>
    <w:rsid w:val="00812CBB"/>
    <w:rsid w:val="00812E0B"/>
    <w:rsid w:val="0081323C"/>
    <w:rsid w:val="0081399B"/>
    <w:rsid w:val="0081445B"/>
    <w:rsid w:val="008146FF"/>
    <w:rsid w:val="0081514F"/>
    <w:rsid w:val="008160A3"/>
    <w:rsid w:val="00816C63"/>
    <w:rsid w:val="008177CE"/>
    <w:rsid w:val="00817E11"/>
    <w:rsid w:val="00817F8E"/>
    <w:rsid w:val="00820061"/>
    <w:rsid w:val="00820811"/>
    <w:rsid w:val="0082097B"/>
    <w:rsid w:val="00821BE0"/>
    <w:rsid w:val="008253D6"/>
    <w:rsid w:val="00826331"/>
    <w:rsid w:val="00827554"/>
    <w:rsid w:val="00830969"/>
    <w:rsid w:val="00830B79"/>
    <w:rsid w:val="00831576"/>
    <w:rsid w:val="008324A2"/>
    <w:rsid w:val="00832554"/>
    <w:rsid w:val="008348CC"/>
    <w:rsid w:val="0083606E"/>
    <w:rsid w:val="00836CA4"/>
    <w:rsid w:val="00836CAD"/>
    <w:rsid w:val="00840031"/>
    <w:rsid w:val="00841480"/>
    <w:rsid w:val="008421A0"/>
    <w:rsid w:val="008427A1"/>
    <w:rsid w:val="00842F09"/>
    <w:rsid w:val="008435EA"/>
    <w:rsid w:val="008436A9"/>
    <w:rsid w:val="0084406C"/>
    <w:rsid w:val="00845418"/>
    <w:rsid w:val="008457A1"/>
    <w:rsid w:val="008467EA"/>
    <w:rsid w:val="00847898"/>
    <w:rsid w:val="00847D12"/>
    <w:rsid w:val="00852E2C"/>
    <w:rsid w:val="00853901"/>
    <w:rsid w:val="00853952"/>
    <w:rsid w:val="0085434D"/>
    <w:rsid w:val="0085441C"/>
    <w:rsid w:val="0085494C"/>
    <w:rsid w:val="00854C17"/>
    <w:rsid w:val="0085510F"/>
    <w:rsid w:val="0085535E"/>
    <w:rsid w:val="008553A3"/>
    <w:rsid w:val="00855A32"/>
    <w:rsid w:val="00855B4E"/>
    <w:rsid w:val="00855DB3"/>
    <w:rsid w:val="00856BC4"/>
    <w:rsid w:val="008570C4"/>
    <w:rsid w:val="0085751E"/>
    <w:rsid w:val="00857B30"/>
    <w:rsid w:val="00860102"/>
    <w:rsid w:val="00860CFA"/>
    <w:rsid w:val="008613B1"/>
    <w:rsid w:val="00862B64"/>
    <w:rsid w:val="00862DAA"/>
    <w:rsid w:val="00862FD3"/>
    <w:rsid w:val="00863202"/>
    <w:rsid w:val="00863344"/>
    <w:rsid w:val="00863D41"/>
    <w:rsid w:val="00863E3D"/>
    <w:rsid w:val="0086428F"/>
    <w:rsid w:val="0086539B"/>
    <w:rsid w:val="008704B0"/>
    <w:rsid w:val="00870BBB"/>
    <w:rsid w:val="0087151D"/>
    <w:rsid w:val="00871640"/>
    <w:rsid w:val="00871BDB"/>
    <w:rsid w:val="00871E78"/>
    <w:rsid w:val="008726DF"/>
    <w:rsid w:val="00872A77"/>
    <w:rsid w:val="008745D9"/>
    <w:rsid w:val="0087556E"/>
    <w:rsid w:val="00876218"/>
    <w:rsid w:val="0088171E"/>
    <w:rsid w:val="00881BAB"/>
    <w:rsid w:val="00881DD9"/>
    <w:rsid w:val="00882002"/>
    <w:rsid w:val="00882182"/>
    <w:rsid w:val="008823CF"/>
    <w:rsid w:val="00882DE3"/>
    <w:rsid w:val="0088319A"/>
    <w:rsid w:val="00883A3F"/>
    <w:rsid w:val="0088404C"/>
    <w:rsid w:val="008845C7"/>
    <w:rsid w:val="008845E8"/>
    <w:rsid w:val="008847EF"/>
    <w:rsid w:val="00885435"/>
    <w:rsid w:val="00885ABF"/>
    <w:rsid w:val="00886F45"/>
    <w:rsid w:val="0088754F"/>
    <w:rsid w:val="008876B4"/>
    <w:rsid w:val="008909DB"/>
    <w:rsid w:val="0089225C"/>
    <w:rsid w:val="00892450"/>
    <w:rsid w:val="008924BC"/>
    <w:rsid w:val="00892624"/>
    <w:rsid w:val="00893E47"/>
    <w:rsid w:val="00893F57"/>
    <w:rsid w:val="0089702B"/>
    <w:rsid w:val="008A1639"/>
    <w:rsid w:val="008A1910"/>
    <w:rsid w:val="008A1C91"/>
    <w:rsid w:val="008A2F24"/>
    <w:rsid w:val="008A3081"/>
    <w:rsid w:val="008A43DE"/>
    <w:rsid w:val="008A4FBB"/>
    <w:rsid w:val="008A541A"/>
    <w:rsid w:val="008A626F"/>
    <w:rsid w:val="008A6684"/>
    <w:rsid w:val="008A7700"/>
    <w:rsid w:val="008B1250"/>
    <w:rsid w:val="008B15E1"/>
    <w:rsid w:val="008B1B18"/>
    <w:rsid w:val="008B3286"/>
    <w:rsid w:val="008B3A00"/>
    <w:rsid w:val="008B408A"/>
    <w:rsid w:val="008B5749"/>
    <w:rsid w:val="008B5CFF"/>
    <w:rsid w:val="008B6C65"/>
    <w:rsid w:val="008B6D57"/>
    <w:rsid w:val="008B70F1"/>
    <w:rsid w:val="008B7EAD"/>
    <w:rsid w:val="008C2860"/>
    <w:rsid w:val="008C2B9B"/>
    <w:rsid w:val="008C44B7"/>
    <w:rsid w:val="008C4E09"/>
    <w:rsid w:val="008C5DDD"/>
    <w:rsid w:val="008C6023"/>
    <w:rsid w:val="008C6775"/>
    <w:rsid w:val="008C6C9D"/>
    <w:rsid w:val="008C6FF1"/>
    <w:rsid w:val="008C78A1"/>
    <w:rsid w:val="008D05F0"/>
    <w:rsid w:val="008D0749"/>
    <w:rsid w:val="008D0A27"/>
    <w:rsid w:val="008D0C92"/>
    <w:rsid w:val="008D0FB4"/>
    <w:rsid w:val="008D0FCD"/>
    <w:rsid w:val="008D1CEE"/>
    <w:rsid w:val="008D1F07"/>
    <w:rsid w:val="008D2137"/>
    <w:rsid w:val="008D257E"/>
    <w:rsid w:val="008D4487"/>
    <w:rsid w:val="008D55D5"/>
    <w:rsid w:val="008D5765"/>
    <w:rsid w:val="008D5D21"/>
    <w:rsid w:val="008D62EA"/>
    <w:rsid w:val="008D6C6B"/>
    <w:rsid w:val="008E05BC"/>
    <w:rsid w:val="008E0AA4"/>
    <w:rsid w:val="008E2FB1"/>
    <w:rsid w:val="008E331A"/>
    <w:rsid w:val="008E34EA"/>
    <w:rsid w:val="008E4F9A"/>
    <w:rsid w:val="008E513A"/>
    <w:rsid w:val="008E688C"/>
    <w:rsid w:val="008E7B97"/>
    <w:rsid w:val="008F09E8"/>
    <w:rsid w:val="008F1A5E"/>
    <w:rsid w:val="008F1FEF"/>
    <w:rsid w:val="008F298E"/>
    <w:rsid w:val="008F2A05"/>
    <w:rsid w:val="008F3503"/>
    <w:rsid w:val="008F3CD5"/>
    <w:rsid w:val="008F3FEB"/>
    <w:rsid w:val="008F4453"/>
    <w:rsid w:val="008F46BC"/>
    <w:rsid w:val="008F5A04"/>
    <w:rsid w:val="008F62F0"/>
    <w:rsid w:val="008F7242"/>
    <w:rsid w:val="00900317"/>
    <w:rsid w:val="0090058B"/>
    <w:rsid w:val="00900968"/>
    <w:rsid w:val="00900B61"/>
    <w:rsid w:val="009014E0"/>
    <w:rsid w:val="00901D11"/>
    <w:rsid w:val="0090257B"/>
    <w:rsid w:val="00902745"/>
    <w:rsid w:val="00902EE9"/>
    <w:rsid w:val="00904A35"/>
    <w:rsid w:val="009056FB"/>
    <w:rsid w:val="009075EA"/>
    <w:rsid w:val="00910928"/>
    <w:rsid w:val="00911E17"/>
    <w:rsid w:val="00912615"/>
    <w:rsid w:val="00912B5E"/>
    <w:rsid w:val="00914ACF"/>
    <w:rsid w:val="00916232"/>
    <w:rsid w:val="009176A3"/>
    <w:rsid w:val="00920B30"/>
    <w:rsid w:val="009217E5"/>
    <w:rsid w:val="00922F56"/>
    <w:rsid w:val="00923437"/>
    <w:rsid w:val="0092453A"/>
    <w:rsid w:val="00924DDD"/>
    <w:rsid w:val="0092599F"/>
    <w:rsid w:val="00926AF6"/>
    <w:rsid w:val="009270A7"/>
    <w:rsid w:val="009272C3"/>
    <w:rsid w:val="00927D83"/>
    <w:rsid w:val="00930CCA"/>
    <w:rsid w:val="00930D1C"/>
    <w:rsid w:val="009317F9"/>
    <w:rsid w:val="00932936"/>
    <w:rsid w:val="00932975"/>
    <w:rsid w:val="00933D60"/>
    <w:rsid w:val="00933DCA"/>
    <w:rsid w:val="00934732"/>
    <w:rsid w:val="00934AD8"/>
    <w:rsid w:val="00935A6B"/>
    <w:rsid w:val="00935F26"/>
    <w:rsid w:val="00936082"/>
    <w:rsid w:val="00936329"/>
    <w:rsid w:val="00936A40"/>
    <w:rsid w:val="00937FF2"/>
    <w:rsid w:val="00940326"/>
    <w:rsid w:val="00940C56"/>
    <w:rsid w:val="00942158"/>
    <w:rsid w:val="00942E09"/>
    <w:rsid w:val="00943A96"/>
    <w:rsid w:val="00943B8D"/>
    <w:rsid w:val="00943C37"/>
    <w:rsid w:val="00943E91"/>
    <w:rsid w:val="00944AAE"/>
    <w:rsid w:val="00945155"/>
    <w:rsid w:val="009456DC"/>
    <w:rsid w:val="009458AB"/>
    <w:rsid w:val="009468CE"/>
    <w:rsid w:val="00947881"/>
    <w:rsid w:val="00947FBC"/>
    <w:rsid w:val="009514DD"/>
    <w:rsid w:val="00951655"/>
    <w:rsid w:val="00951E65"/>
    <w:rsid w:val="00952270"/>
    <w:rsid w:val="00952ABA"/>
    <w:rsid w:val="00954606"/>
    <w:rsid w:val="009546A7"/>
    <w:rsid w:val="00955121"/>
    <w:rsid w:val="009555BA"/>
    <w:rsid w:val="009555CD"/>
    <w:rsid w:val="00956164"/>
    <w:rsid w:val="0095675F"/>
    <w:rsid w:val="009569F6"/>
    <w:rsid w:val="00956F29"/>
    <w:rsid w:val="00956F85"/>
    <w:rsid w:val="00957E19"/>
    <w:rsid w:val="00960B4D"/>
    <w:rsid w:val="00961162"/>
    <w:rsid w:val="00961D07"/>
    <w:rsid w:val="00962CD2"/>
    <w:rsid w:val="00963204"/>
    <w:rsid w:val="00967B89"/>
    <w:rsid w:val="00967C4D"/>
    <w:rsid w:val="009702CE"/>
    <w:rsid w:val="009708AD"/>
    <w:rsid w:val="00970ED9"/>
    <w:rsid w:val="009729DE"/>
    <w:rsid w:val="0097356D"/>
    <w:rsid w:val="00973775"/>
    <w:rsid w:val="00973A73"/>
    <w:rsid w:val="00974249"/>
    <w:rsid w:val="00975613"/>
    <w:rsid w:val="00975E73"/>
    <w:rsid w:val="00975F44"/>
    <w:rsid w:val="009764C8"/>
    <w:rsid w:val="0098108D"/>
    <w:rsid w:val="0098222D"/>
    <w:rsid w:val="00982435"/>
    <w:rsid w:val="00983A92"/>
    <w:rsid w:val="00983B3C"/>
    <w:rsid w:val="00983E79"/>
    <w:rsid w:val="009843D0"/>
    <w:rsid w:val="00984792"/>
    <w:rsid w:val="00985180"/>
    <w:rsid w:val="00987C69"/>
    <w:rsid w:val="00990035"/>
    <w:rsid w:val="0099065A"/>
    <w:rsid w:val="00990B5B"/>
    <w:rsid w:val="00990E65"/>
    <w:rsid w:val="00991827"/>
    <w:rsid w:val="0099226D"/>
    <w:rsid w:val="00992733"/>
    <w:rsid w:val="00992955"/>
    <w:rsid w:val="00992CE3"/>
    <w:rsid w:val="0099360F"/>
    <w:rsid w:val="00994585"/>
    <w:rsid w:val="00995169"/>
    <w:rsid w:val="009951EC"/>
    <w:rsid w:val="009965E2"/>
    <w:rsid w:val="0099682F"/>
    <w:rsid w:val="00997426"/>
    <w:rsid w:val="00997DF6"/>
    <w:rsid w:val="009A006D"/>
    <w:rsid w:val="009A03C9"/>
    <w:rsid w:val="009A181A"/>
    <w:rsid w:val="009A1F08"/>
    <w:rsid w:val="009A22CB"/>
    <w:rsid w:val="009A2823"/>
    <w:rsid w:val="009A3B9F"/>
    <w:rsid w:val="009A4361"/>
    <w:rsid w:val="009A4595"/>
    <w:rsid w:val="009A4618"/>
    <w:rsid w:val="009A4CE1"/>
    <w:rsid w:val="009A5807"/>
    <w:rsid w:val="009A60E1"/>
    <w:rsid w:val="009A62BD"/>
    <w:rsid w:val="009A6450"/>
    <w:rsid w:val="009A6CB0"/>
    <w:rsid w:val="009B0178"/>
    <w:rsid w:val="009B3849"/>
    <w:rsid w:val="009B388B"/>
    <w:rsid w:val="009B412B"/>
    <w:rsid w:val="009B4805"/>
    <w:rsid w:val="009B55F7"/>
    <w:rsid w:val="009B59CD"/>
    <w:rsid w:val="009B6BB1"/>
    <w:rsid w:val="009B7A2F"/>
    <w:rsid w:val="009B7A6A"/>
    <w:rsid w:val="009C041E"/>
    <w:rsid w:val="009C10A7"/>
    <w:rsid w:val="009C16EC"/>
    <w:rsid w:val="009C1F96"/>
    <w:rsid w:val="009C232E"/>
    <w:rsid w:val="009C46EC"/>
    <w:rsid w:val="009C4CC4"/>
    <w:rsid w:val="009C5282"/>
    <w:rsid w:val="009C7D60"/>
    <w:rsid w:val="009D084D"/>
    <w:rsid w:val="009D1416"/>
    <w:rsid w:val="009D22BE"/>
    <w:rsid w:val="009D25F7"/>
    <w:rsid w:val="009D2B89"/>
    <w:rsid w:val="009D62DF"/>
    <w:rsid w:val="009D6DFB"/>
    <w:rsid w:val="009D71E5"/>
    <w:rsid w:val="009D7998"/>
    <w:rsid w:val="009E02FB"/>
    <w:rsid w:val="009E0336"/>
    <w:rsid w:val="009E0BEA"/>
    <w:rsid w:val="009E1E60"/>
    <w:rsid w:val="009E29ED"/>
    <w:rsid w:val="009E40D3"/>
    <w:rsid w:val="009E4100"/>
    <w:rsid w:val="009E410C"/>
    <w:rsid w:val="009E4E36"/>
    <w:rsid w:val="009E51E0"/>
    <w:rsid w:val="009E5592"/>
    <w:rsid w:val="009E5E39"/>
    <w:rsid w:val="009E677D"/>
    <w:rsid w:val="009E6ACB"/>
    <w:rsid w:val="009E7A8A"/>
    <w:rsid w:val="009F0276"/>
    <w:rsid w:val="009F172E"/>
    <w:rsid w:val="009F1EBF"/>
    <w:rsid w:val="009F2605"/>
    <w:rsid w:val="009F3537"/>
    <w:rsid w:val="009F452B"/>
    <w:rsid w:val="009F5887"/>
    <w:rsid w:val="009F5F02"/>
    <w:rsid w:val="009F6243"/>
    <w:rsid w:val="009F669A"/>
    <w:rsid w:val="00A0052E"/>
    <w:rsid w:val="00A00FD6"/>
    <w:rsid w:val="00A01A33"/>
    <w:rsid w:val="00A025B3"/>
    <w:rsid w:val="00A050F3"/>
    <w:rsid w:val="00A064BD"/>
    <w:rsid w:val="00A06593"/>
    <w:rsid w:val="00A06BB3"/>
    <w:rsid w:val="00A06CC8"/>
    <w:rsid w:val="00A06F56"/>
    <w:rsid w:val="00A07CBF"/>
    <w:rsid w:val="00A07DF0"/>
    <w:rsid w:val="00A10320"/>
    <w:rsid w:val="00A109B5"/>
    <w:rsid w:val="00A10D27"/>
    <w:rsid w:val="00A10F28"/>
    <w:rsid w:val="00A10F87"/>
    <w:rsid w:val="00A122E4"/>
    <w:rsid w:val="00A13664"/>
    <w:rsid w:val="00A13766"/>
    <w:rsid w:val="00A1388A"/>
    <w:rsid w:val="00A14412"/>
    <w:rsid w:val="00A15337"/>
    <w:rsid w:val="00A1597F"/>
    <w:rsid w:val="00A168C8"/>
    <w:rsid w:val="00A16C3C"/>
    <w:rsid w:val="00A1756D"/>
    <w:rsid w:val="00A17C6F"/>
    <w:rsid w:val="00A2037F"/>
    <w:rsid w:val="00A203EE"/>
    <w:rsid w:val="00A20570"/>
    <w:rsid w:val="00A20ED7"/>
    <w:rsid w:val="00A21DC8"/>
    <w:rsid w:val="00A2279C"/>
    <w:rsid w:val="00A227CC"/>
    <w:rsid w:val="00A22998"/>
    <w:rsid w:val="00A23478"/>
    <w:rsid w:val="00A24998"/>
    <w:rsid w:val="00A24B77"/>
    <w:rsid w:val="00A24E46"/>
    <w:rsid w:val="00A2570A"/>
    <w:rsid w:val="00A25863"/>
    <w:rsid w:val="00A25D34"/>
    <w:rsid w:val="00A25DA8"/>
    <w:rsid w:val="00A30F10"/>
    <w:rsid w:val="00A310EF"/>
    <w:rsid w:val="00A32033"/>
    <w:rsid w:val="00A33AA8"/>
    <w:rsid w:val="00A3404A"/>
    <w:rsid w:val="00A34051"/>
    <w:rsid w:val="00A35715"/>
    <w:rsid w:val="00A35B21"/>
    <w:rsid w:val="00A36078"/>
    <w:rsid w:val="00A366DE"/>
    <w:rsid w:val="00A37390"/>
    <w:rsid w:val="00A40283"/>
    <w:rsid w:val="00A41214"/>
    <w:rsid w:val="00A433BE"/>
    <w:rsid w:val="00A45874"/>
    <w:rsid w:val="00A45948"/>
    <w:rsid w:val="00A45A19"/>
    <w:rsid w:val="00A46174"/>
    <w:rsid w:val="00A464D2"/>
    <w:rsid w:val="00A46CD6"/>
    <w:rsid w:val="00A476B8"/>
    <w:rsid w:val="00A47983"/>
    <w:rsid w:val="00A47E2F"/>
    <w:rsid w:val="00A50901"/>
    <w:rsid w:val="00A50FCE"/>
    <w:rsid w:val="00A5138D"/>
    <w:rsid w:val="00A51A4D"/>
    <w:rsid w:val="00A51B25"/>
    <w:rsid w:val="00A51B5F"/>
    <w:rsid w:val="00A5270B"/>
    <w:rsid w:val="00A529B5"/>
    <w:rsid w:val="00A529D9"/>
    <w:rsid w:val="00A52A1A"/>
    <w:rsid w:val="00A52FF1"/>
    <w:rsid w:val="00A53BAB"/>
    <w:rsid w:val="00A60E50"/>
    <w:rsid w:val="00A61625"/>
    <w:rsid w:val="00A6168F"/>
    <w:rsid w:val="00A619AB"/>
    <w:rsid w:val="00A61ADE"/>
    <w:rsid w:val="00A61FDF"/>
    <w:rsid w:val="00A620BB"/>
    <w:rsid w:val="00A62B60"/>
    <w:rsid w:val="00A62DE9"/>
    <w:rsid w:val="00A636AF"/>
    <w:rsid w:val="00A640D3"/>
    <w:rsid w:val="00A643DE"/>
    <w:rsid w:val="00A66F20"/>
    <w:rsid w:val="00A67418"/>
    <w:rsid w:val="00A67E72"/>
    <w:rsid w:val="00A712D8"/>
    <w:rsid w:val="00A72948"/>
    <w:rsid w:val="00A72D7A"/>
    <w:rsid w:val="00A7417E"/>
    <w:rsid w:val="00A74636"/>
    <w:rsid w:val="00A74679"/>
    <w:rsid w:val="00A7571C"/>
    <w:rsid w:val="00A75CC8"/>
    <w:rsid w:val="00A76CCA"/>
    <w:rsid w:val="00A76DF6"/>
    <w:rsid w:val="00A76E70"/>
    <w:rsid w:val="00A77195"/>
    <w:rsid w:val="00A771B2"/>
    <w:rsid w:val="00A77F1C"/>
    <w:rsid w:val="00A83198"/>
    <w:rsid w:val="00A8351B"/>
    <w:rsid w:val="00A841C0"/>
    <w:rsid w:val="00A84AE2"/>
    <w:rsid w:val="00A84C96"/>
    <w:rsid w:val="00A8565B"/>
    <w:rsid w:val="00A85AC3"/>
    <w:rsid w:val="00A85D34"/>
    <w:rsid w:val="00A872ED"/>
    <w:rsid w:val="00A875EC"/>
    <w:rsid w:val="00A9030F"/>
    <w:rsid w:val="00A90449"/>
    <w:rsid w:val="00A92B32"/>
    <w:rsid w:val="00A92F3D"/>
    <w:rsid w:val="00A93069"/>
    <w:rsid w:val="00A944B4"/>
    <w:rsid w:val="00A94769"/>
    <w:rsid w:val="00A94C6A"/>
    <w:rsid w:val="00A96680"/>
    <w:rsid w:val="00A97BA6"/>
    <w:rsid w:val="00AA060D"/>
    <w:rsid w:val="00AA157A"/>
    <w:rsid w:val="00AA21A5"/>
    <w:rsid w:val="00AA22F2"/>
    <w:rsid w:val="00AA251B"/>
    <w:rsid w:val="00AA3A95"/>
    <w:rsid w:val="00AA4DC2"/>
    <w:rsid w:val="00AA517F"/>
    <w:rsid w:val="00AA586D"/>
    <w:rsid w:val="00AA5A2E"/>
    <w:rsid w:val="00AA5AB5"/>
    <w:rsid w:val="00AA5CAE"/>
    <w:rsid w:val="00AA5F2E"/>
    <w:rsid w:val="00AA6AD4"/>
    <w:rsid w:val="00AA6BF3"/>
    <w:rsid w:val="00AA711A"/>
    <w:rsid w:val="00AA7152"/>
    <w:rsid w:val="00AA7A1E"/>
    <w:rsid w:val="00AB0531"/>
    <w:rsid w:val="00AB2BAD"/>
    <w:rsid w:val="00AB3DF6"/>
    <w:rsid w:val="00AB4267"/>
    <w:rsid w:val="00AB4392"/>
    <w:rsid w:val="00AB460F"/>
    <w:rsid w:val="00AB546A"/>
    <w:rsid w:val="00AB627E"/>
    <w:rsid w:val="00AB6477"/>
    <w:rsid w:val="00AB6FD0"/>
    <w:rsid w:val="00AC0804"/>
    <w:rsid w:val="00AC1750"/>
    <w:rsid w:val="00AC1B0E"/>
    <w:rsid w:val="00AC67AC"/>
    <w:rsid w:val="00AC6BAD"/>
    <w:rsid w:val="00AC7109"/>
    <w:rsid w:val="00AC7643"/>
    <w:rsid w:val="00AC78E6"/>
    <w:rsid w:val="00AD1E8D"/>
    <w:rsid w:val="00AD3224"/>
    <w:rsid w:val="00AD331F"/>
    <w:rsid w:val="00AD50A5"/>
    <w:rsid w:val="00AD5125"/>
    <w:rsid w:val="00AD529B"/>
    <w:rsid w:val="00AD5345"/>
    <w:rsid w:val="00AD7611"/>
    <w:rsid w:val="00AD789F"/>
    <w:rsid w:val="00AE19E4"/>
    <w:rsid w:val="00AE20E0"/>
    <w:rsid w:val="00AE2694"/>
    <w:rsid w:val="00AE5D89"/>
    <w:rsid w:val="00AE62B5"/>
    <w:rsid w:val="00AE64DF"/>
    <w:rsid w:val="00AE7911"/>
    <w:rsid w:val="00AF0DA2"/>
    <w:rsid w:val="00AF138B"/>
    <w:rsid w:val="00AF3275"/>
    <w:rsid w:val="00AF3A0E"/>
    <w:rsid w:val="00AF57AD"/>
    <w:rsid w:val="00AF6D61"/>
    <w:rsid w:val="00AF716A"/>
    <w:rsid w:val="00AF74A6"/>
    <w:rsid w:val="00AF7FF8"/>
    <w:rsid w:val="00B00150"/>
    <w:rsid w:val="00B005A8"/>
    <w:rsid w:val="00B00C86"/>
    <w:rsid w:val="00B024EE"/>
    <w:rsid w:val="00B028E7"/>
    <w:rsid w:val="00B02E18"/>
    <w:rsid w:val="00B02F29"/>
    <w:rsid w:val="00B03CEF"/>
    <w:rsid w:val="00B03EB2"/>
    <w:rsid w:val="00B04403"/>
    <w:rsid w:val="00B047FF"/>
    <w:rsid w:val="00B0501C"/>
    <w:rsid w:val="00B0598A"/>
    <w:rsid w:val="00B05AD4"/>
    <w:rsid w:val="00B05B65"/>
    <w:rsid w:val="00B076E4"/>
    <w:rsid w:val="00B07E90"/>
    <w:rsid w:val="00B10927"/>
    <w:rsid w:val="00B10F69"/>
    <w:rsid w:val="00B117A3"/>
    <w:rsid w:val="00B11F11"/>
    <w:rsid w:val="00B12699"/>
    <w:rsid w:val="00B12A40"/>
    <w:rsid w:val="00B12ABB"/>
    <w:rsid w:val="00B1311B"/>
    <w:rsid w:val="00B13A82"/>
    <w:rsid w:val="00B149BE"/>
    <w:rsid w:val="00B14C0F"/>
    <w:rsid w:val="00B1611D"/>
    <w:rsid w:val="00B16489"/>
    <w:rsid w:val="00B1664C"/>
    <w:rsid w:val="00B1731A"/>
    <w:rsid w:val="00B20448"/>
    <w:rsid w:val="00B210D3"/>
    <w:rsid w:val="00B215EC"/>
    <w:rsid w:val="00B2173E"/>
    <w:rsid w:val="00B21BF0"/>
    <w:rsid w:val="00B23022"/>
    <w:rsid w:val="00B23116"/>
    <w:rsid w:val="00B23195"/>
    <w:rsid w:val="00B2425D"/>
    <w:rsid w:val="00B25E4A"/>
    <w:rsid w:val="00B2629C"/>
    <w:rsid w:val="00B27001"/>
    <w:rsid w:val="00B272FA"/>
    <w:rsid w:val="00B27686"/>
    <w:rsid w:val="00B27926"/>
    <w:rsid w:val="00B27A6E"/>
    <w:rsid w:val="00B27FD9"/>
    <w:rsid w:val="00B30026"/>
    <w:rsid w:val="00B30029"/>
    <w:rsid w:val="00B304F2"/>
    <w:rsid w:val="00B3065A"/>
    <w:rsid w:val="00B30E93"/>
    <w:rsid w:val="00B32970"/>
    <w:rsid w:val="00B32D41"/>
    <w:rsid w:val="00B336E0"/>
    <w:rsid w:val="00B33833"/>
    <w:rsid w:val="00B33AFC"/>
    <w:rsid w:val="00B35125"/>
    <w:rsid w:val="00B357E0"/>
    <w:rsid w:val="00B36126"/>
    <w:rsid w:val="00B365A7"/>
    <w:rsid w:val="00B3764F"/>
    <w:rsid w:val="00B3772F"/>
    <w:rsid w:val="00B3795C"/>
    <w:rsid w:val="00B400F3"/>
    <w:rsid w:val="00B42594"/>
    <w:rsid w:val="00B43E37"/>
    <w:rsid w:val="00B45627"/>
    <w:rsid w:val="00B4695D"/>
    <w:rsid w:val="00B47E7A"/>
    <w:rsid w:val="00B5044D"/>
    <w:rsid w:val="00B506CF"/>
    <w:rsid w:val="00B50D3B"/>
    <w:rsid w:val="00B5106B"/>
    <w:rsid w:val="00B5109B"/>
    <w:rsid w:val="00B5121C"/>
    <w:rsid w:val="00B527BB"/>
    <w:rsid w:val="00B5296A"/>
    <w:rsid w:val="00B52D27"/>
    <w:rsid w:val="00B52F82"/>
    <w:rsid w:val="00B548A9"/>
    <w:rsid w:val="00B54AC6"/>
    <w:rsid w:val="00B550DB"/>
    <w:rsid w:val="00B5588F"/>
    <w:rsid w:val="00B55A8F"/>
    <w:rsid w:val="00B560FD"/>
    <w:rsid w:val="00B56651"/>
    <w:rsid w:val="00B57E1D"/>
    <w:rsid w:val="00B6119B"/>
    <w:rsid w:val="00B61535"/>
    <w:rsid w:val="00B624D9"/>
    <w:rsid w:val="00B6294D"/>
    <w:rsid w:val="00B629EA"/>
    <w:rsid w:val="00B62E7E"/>
    <w:rsid w:val="00B63400"/>
    <w:rsid w:val="00B65122"/>
    <w:rsid w:val="00B65344"/>
    <w:rsid w:val="00B661E5"/>
    <w:rsid w:val="00B663AF"/>
    <w:rsid w:val="00B665FE"/>
    <w:rsid w:val="00B6726C"/>
    <w:rsid w:val="00B67F40"/>
    <w:rsid w:val="00B718C2"/>
    <w:rsid w:val="00B74669"/>
    <w:rsid w:val="00B7507B"/>
    <w:rsid w:val="00B75EBB"/>
    <w:rsid w:val="00B75FEA"/>
    <w:rsid w:val="00B7615B"/>
    <w:rsid w:val="00B8005C"/>
    <w:rsid w:val="00B80405"/>
    <w:rsid w:val="00B80F24"/>
    <w:rsid w:val="00B81590"/>
    <w:rsid w:val="00B815F7"/>
    <w:rsid w:val="00B81F63"/>
    <w:rsid w:val="00B82E38"/>
    <w:rsid w:val="00B84499"/>
    <w:rsid w:val="00B84840"/>
    <w:rsid w:val="00B84962"/>
    <w:rsid w:val="00B84E14"/>
    <w:rsid w:val="00B851DA"/>
    <w:rsid w:val="00B85260"/>
    <w:rsid w:val="00B85530"/>
    <w:rsid w:val="00B856F2"/>
    <w:rsid w:val="00B86B18"/>
    <w:rsid w:val="00B86C4D"/>
    <w:rsid w:val="00B86EEC"/>
    <w:rsid w:val="00B87D86"/>
    <w:rsid w:val="00B9011B"/>
    <w:rsid w:val="00B91A30"/>
    <w:rsid w:val="00B9249B"/>
    <w:rsid w:val="00B931A9"/>
    <w:rsid w:val="00B9342C"/>
    <w:rsid w:val="00B93D0B"/>
    <w:rsid w:val="00B93D0D"/>
    <w:rsid w:val="00B93EC8"/>
    <w:rsid w:val="00B93F13"/>
    <w:rsid w:val="00B94552"/>
    <w:rsid w:val="00B94F68"/>
    <w:rsid w:val="00B95170"/>
    <w:rsid w:val="00B95270"/>
    <w:rsid w:val="00B96C51"/>
    <w:rsid w:val="00B97261"/>
    <w:rsid w:val="00BA0D85"/>
    <w:rsid w:val="00BA1908"/>
    <w:rsid w:val="00BA1D49"/>
    <w:rsid w:val="00BA2485"/>
    <w:rsid w:val="00BA2634"/>
    <w:rsid w:val="00BA2CAC"/>
    <w:rsid w:val="00BA341C"/>
    <w:rsid w:val="00BA36E9"/>
    <w:rsid w:val="00BA3DB8"/>
    <w:rsid w:val="00BA4062"/>
    <w:rsid w:val="00BA40C0"/>
    <w:rsid w:val="00BA4608"/>
    <w:rsid w:val="00BA639D"/>
    <w:rsid w:val="00BA7F0C"/>
    <w:rsid w:val="00BB0677"/>
    <w:rsid w:val="00BB06C6"/>
    <w:rsid w:val="00BB0753"/>
    <w:rsid w:val="00BB0916"/>
    <w:rsid w:val="00BB13FE"/>
    <w:rsid w:val="00BB3B14"/>
    <w:rsid w:val="00BB3C4D"/>
    <w:rsid w:val="00BB5158"/>
    <w:rsid w:val="00BB524C"/>
    <w:rsid w:val="00BB54F8"/>
    <w:rsid w:val="00BB5C5B"/>
    <w:rsid w:val="00BB63E8"/>
    <w:rsid w:val="00BB7693"/>
    <w:rsid w:val="00BC1335"/>
    <w:rsid w:val="00BC1543"/>
    <w:rsid w:val="00BC170F"/>
    <w:rsid w:val="00BC3F34"/>
    <w:rsid w:val="00BC40C8"/>
    <w:rsid w:val="00BC6549"/>
    <w:rsid w:val="00BC654B"/>
    <w:rsid w:val="00BC69FD"/>
    <w:rsid w:val="00BC6A94"/>
    <w:rsid w:val="00BC6E04"/>
    <w:rsid w:val="00BD00A3"/>
    <w:rsid w:val="00BD1CB4"/>
    <w:rsid w:val="00BD21EB"/>
    <w:rsid w:val="00BD2E3D"/>
    <w:rsid w:val="00BD35F3"/>
    <w:rsid w:val="00BD37D0"/>
    <w:rsid w:val="00BD39C0"/>
    <w:rsid w:val="00BD4B78"/>
    <w:rsid w:val="00BD4F6D"/>
    <w:rsid w:val="00BD658B"/>
    <w:rsid w:val="00BD6ABB"/>
    <w:rsid w:val="00BD7448"/>
    <w:rsid w:val="00BE138D"/>
    <w:rsid w:val="00BE14F5"/>
    <w:rsid w:val="00BE1B01"/>
    <w:rsid w:val="00BE2A27"/>
    <w:rsid w:val="00BE401D"/>
    <w:rsid w:val="00BE43C3"/>
    <w:rsid w:val="00BE526A"/>
    <w:rsid w:val="00BE5287"/>
    <w:rsid w:val="00BE602B"/>
    <w:rsid w:val="00BE669B"/>
    <w:rsid w:val="00BE7767"/>
    <w:rsid w:val="00BF2901"/>
    <w:rsid w:val="00BF29F3"/>
    <w:rsid w:val="00BF3CF4"/>
    <w:rsid w:val="00BF3F41"/>
    <w:rsid w:val="00BF4006"/>
    <w:rsid w:val="00BF5EFB"/>
    <w:rsid w:val="00BF754A"/>
    <w:rsid w:val="00BF7B8F"/>
    <w:rsid w:val="00C00041"/>
    <w:rsid w:val="00C0017F"/>
    <w:rsid w:val="00C004A2"/>
    <w:rsid w:val="00C0086D"/>
    <w:rsid w:val="00C0157A"/>
    <w:rsid w:val="00C02935"/>
    <w:rsid w:val="00C03300"/>
    <w:rsid w:val="00C034B4"/>
    <w:rsid w:val="00C03505"/>
    <w:rsid w:val="00C0395D"/>
    <w:rsid w:val="00C03AAA"/>
    <w:rsid w:val="00C03D70"/>
    <w:rsid w:val="00C0404F"/>
    <w:rsid w:val="00C04E79"/>
    <w:rsid w:val="00C04F63"/>
    <w:rsid w:val="00C053CF"/>
    <w:rsid w:val="00C0576E"/>
    <w:rsid w:val="00C05826"/>
    <w:rsid w:val="00C06BD2"/>
    <w:rsid w:val="00C077DD"/>
    <w:rsid w:val="00C07F0C"/>
    <w:rsid w:val="00C10A83"/>
    <w:rsid w:val="00C11695"/>
    <w:rsid w:val="00C13B98"/>
    <w:rsid w:val="00C14545"/>
    <w:rsid w:val="00C145CF"/>
    <w:rsid w:val="00C14B38"/>
    <w:rsid w:val="00C153E9"/>
    <w:rsid w:val="00C15467"/>
    <w:rsid w:val="00C15BBF"/>
    <w:rsid w:val="00C16DE1"/>
    <w:rsid w:val="00C201BF"/>
    <w:rsid w:val="00C2238E"/>
    <w:rsid w:val="00C2262F"/>
    <w:rsid w:val="00C22AAA"/>
    <w:rsid w:val="00C23D0D"/>
    <w:rsid w:val="00C249BF"/>
    <w:rsid w:val="00C24D72"/>
    <w:rsid w:val="00C254C9"/>
    <w:rsid w:val="00C27196"/>
    <w:rsid w:val="00C27C6C"/>
    <w:rsid w:val="00C3000B"/>
    <w:rsid w:val="00C30AD0"/>
    <w:rsid w:val="00C30C90"/>
    <w:rsid w:val="00C3152D"/>
    <w:rsid w:val="00C31A46"/>
    <w:rsid w:val="00C321AA"/>
    <w:rsid w:val="00C33CDD"/>
    <w:rsid w:val="00C34544"/>
    <w:rsid w:val="00C353ED"/>
    <w:rsid w:val="00C35459"/>
    <w:rsid w:val="00C35F5D"/>
    <w:rsid w:val="00C3616C"/>
    <w:rsid w:val="00C3654F"/>
    <w:rsid w:val="00C3682C"/>
    <w:rsid w:val="00C36F3F"/>
    <w:rsid w:val="00C3707D"/>
    <w:rsid w:val="00C40E9A"/>
    <w:rsid w:val="00C42143"/>
    <w:rsid w:val="00C46423"/>
    <w:rsid w:val="00C464A8"/>
    <w:rsid w:val="00C4709A"/>
    <w:rsid w:val="00C4754F"/>
    <w:rsid w:val="00C504ED"/>
    <w:rsid w:val="00C51382"/>
    <w:rsid w:val="00C518F5"/>
    <w:rsid w:val="00C51D7F"/>
    <w:rsid w:val="00C524D5"/>
    <w:rsid w:val="00C52917"/>
    <w:rsid w:val="00C529E3"/>
    <w:rsid w:val="00C531BF"/>
    <w:rsid w:val="00C543D8"/>
    <w:rsid w:val="00C547DB"/>
    <w:rsid w:val="00C54891"/>
    <w:rsid w:val="00C562A6"/>
    <w:rsid w:val="00C564BB"/>
    <w:rsid w:val="00C57503"/>
    <w:rsid w:val="00C57554"/>
    <w:rsid w:val="00C6004C"/>
    <w:rsid w:val="00C61189"/>
    <w:rsid w:val="00C61ECA"/>
    <w:rsid w:val="00C62F69"/>
    <w:rsid w:val="00C656C4"/>
    <w:rsid w:val="00C6654D"/>
    <w:rsid w:val="00C70167"/>
    <w:rsid w:val="00C70F8D"/>
    <w:rsid w:val="00C717B4"/>
    <w:rsid w:val="00C7233C"/>
    <w:rsid w:val="00C7292F"/>
    <w:rsid w:val="00C738B7"/>
    <w:rsid w:val="00C7422E"/>
    <w:rsid w:val="00C74640"/>
    <w:rsid w:val="00C7477F"/>
    <w:rsid w:val="00C769E9"/>
    <w:rsid w:val="00C77034"/>
    <w:rsid w:val="00C81B6D"/>
    <w:rsid w:val="00C829F5"/>
    <w:rsid w:val="00C84382"/>
    <w:rsid w:val="00C85135"/>
    <w:rsid w:val="00C86474"/>
    <w:rsid w:val="00C86598"/>
    <w:rsid w:val="00C86CE7"/>
    <w:rsid w:val="00C8789E"/>
    <w:rsid w:val="00C87A53"/>
    <w:rsid w:val="00C87AC6"/>
    <w:rsid w:val="00C916B6"/>
    <w:rsid w:val="00C92697"/>
    <w:rsid w:val="00C93EE6"/>
    <w:rsid w:val="00C958BE"/>
    <w:rsid w:val="00C958C0"/>
    <w:rsid w:val="00C96BA2"/>
    <w:rsid w:val="00CA0AA5"/>
    <w:rsid w:val="00CA10A1"/>
    <w:rsid w:val="00CA1BD9"/>
    <w:rsid w:val="00CA2A8A"/>
    <w:rsid w:val="00CA323F"/>
    <w:rsid w:val="00CA376F"/>
    <w:rsid w:val="00CA3AB0"/>
    <w:rsid w:val="00CA454D"/>
    <w:rsid w:val="00CA4AAC"/>
    <w:rsid w:val="00CA4C8F"/>
    <w:rsid w:val="00CA4DA8"/>
    <w:rsid w:val="00CA7418"/>
    <w:rsid w:val="00CA7623"/>
    <w:rsid w:val="00CA7E49"/>
    <w:rsid w:val="00CB0C05"/>
    <w:rsid w:val="00CB0CE2"/>
    <w:rsid w:val="00CB3722"/>
    <w:rsid w:val="00CB387A"/>
    <w:rsid w:val="00CB3DDF"/>
    <w:rsid w:val="00CB4808"/>
    <w:rsid w:val="00CB5E79"/>
    <w:rsid w:val="00CB65F3"/>
    <w:rsid w:val="00CC2E46"/>
    <w:rsid w:val="00CC3597"/>
    <w:rsid w:val="00CC3B84"/>
    <w:rsid w:val="00CC537D"/>
    <w:rsid w:val="00CC5922"/>
    <w:rsid w:val="00CC6438"/>
    <w:rsid w:val="00CC7459"/>
    <w:rsid w:val="00CD0087"/>
    <w:rsid w:val="00CD00DD"/>
    <w:rsid w:val="00CD037F"/>
    <w:rsid w:val="00CD0443"/>
    <w:rsid w:val="00CD0F79"/>
    <w:rsid w:val="00CD12B8"/>
    <w:rsid w:val="00CD1463"/>
    <w:rsid w:val="00CD1BC7"/>
    <w:rsid w:val="00CD2F7C"/>
    <w:rsid w:val="00CD3F98"/>
    <w:rsid w:val="00CD508D"/>
    <w:rsid w:val="00CD5600"/>
    <w:rsid w:val="00CD5EEF"/>
    <w:rsid w:val="00CD6A77"/>
    <w:rsid w:val="00CD6B2E"/>
    <w:rsid w:val="00CD6EFD"/>
    <w:rsid w:val="00CD7622"/>
    <w:rsid w:val="00CD766A"/>
    <w:rsid w:val="00CE06D1"/>
    <w:rsid w:val="00CE07AF"/>
    <w:rsid w:val="00CE0902"/>
    <w:rsid w:val="00CE0EB3"/>
    <w:rsid w:val="00CE2170"/>
    <w:rsid w:val="00CE274E"/>
    <w:rsid w:val="00CE385D"/>
    <w:rsid w:val="00CE3AF5"/>
    <w:rsid w:val="00CE49ED"/>
    <w:rsid w:val="00CE50E3"/>
    <w:rsid w:val="00CE5B77"/>
    <w:rsid w:val="00CE6C1F"/>
    <w:rsid w:val="00CE73E9"/>
    <w:rsid w:val="00CE7FA3"/>
    <w:rsid w:val="00CF0867"/>
    <w:rsid w:val="00CF1A7D"/>
    <w:rsid w:val="00CF2581"/>
    <w:rsid w:val="00CF2DEE"/>
    <w:rsid w:val="00CF34CE"/>
    <w:rsid w:val="00CF37E1"/>
    <w:rsid w:val="00CF4CED"/>
    <w:rsid w:val="00CF4FEB"/>
    <w:rsid w:val="00CF5942"/>
    <w:rsid w:val="00CF6262"/>
    <w:rsid w:val="00CF6AE3"/>
    <w:rsid w:val="00CF6B66"/>
    <w:rsid w:val="00D00457"/>
    <w:rsid w:val="00D004A6"/>
    <w:rsid w:val="00D016FF"/>
    <w:rsid w:val="00D01700"/>
    <w:rsid w:val="00D02AF6"/>
    <w:rsid w:val="00D03659"/>
    <w:rsid w:val="00D03AA1"/>
    <w:rsid w:val="00D045E3"/>
    <w:rsid w:val="00D064A4"/>
    <w:rsid w:val="00D07330"/>
    <w:rsid w:val="00D10F71"/>
    <w:rsid w:val="00D115D8"/>
    <w:rsid w:val="00D1190D"/>
    <w:rsid w:val="00D12442"/>
    <w:rsid w:val="00D1277C"/>
    <w:rsid w:val="00D132B9"/>
    <w:rsid w:val="00D1453F"/>
    <w:rsid w:val="00D15CE7"/>
    <w:rsid w:val="00D16324"/>
    <w:rsid w:val="00D17FBA"/>
    <w:rsid w:val="00D20335"/>
    <w:rsid w:val="00D2160A"/>
    <w:rsid w:val="00D226B7"/>
    <w:rsid w:val="00D229D2"/>
    <w:rsid w:val="00D23372"/>
    <w:rsid w:val="00D236A7"/>
    <w:rsid w:val="00D24036"/>
    <w:rsid w:val="00D247E4"/>
    <w:rsid w:val="00D25807"/>
    <w:rsid w:val="00D25C65"/>
    <w:rsid w:val="00D2655E"/>
    <w:rsid w:val="00D267F7"/>
    <w:rsid w:val="00D27241"/>
    <w:rsid w:val="00D277A8"/>
    <w:rsid w:val="00D301F4"/>
    <w:rsid w:val="00D31E97"/>
    <w:rsid w:val="00D32039"/>
    <w:rsid w:val="00D33858"/>
    <w:rsid w:val="00D33A71"/>
    <w:rsid w:val="00D351CF"/>
    <w:rsid w:val="00D35731"/>
    <w:rsid w:val="00D359C3"/>
    <w:rsid w:val="00D35D65"/>
    <w:rsid w:val="00D36DB4"/>
    <w:rsid w:val="00D36DDD"/>
    <w:rsid w:val="00D37604"/>
    <w:rsid w:val="00D40D63"/>
    <w:rsid w:val="00D4283D"/>
    <w:rsid w:val="00D438A7"/>
    <w:rsid w:val="00D43A4E"/>
    <w:rsid w:val="00D44CC7"/>
    <w:rsid w:val="00D464B5"/>
    <w:rsid w:val="00D468BC"/>
    <w:rsid w:val="00D47110"/>
    <w:rsid w:val="00D47F4F"/>
    <w:rsid w:val="00D50343"/>
    <w:rsid w:val="00D50565"/>
    <w:rsid w:val="00D5137B"/>
    <w:rsid w:val="00D516D6"/>
    <w:rsid w:val="00D52878"/>
    <w:rsid w:val="00D55680"/>
    <w:rsid w:val="00D56450"/>
    <w:rsid w:val="00D577C3"/>
    <w:rsid w:val="00D57B7C"/>
    <w:rsid w:val="00D601AE"/>
    <w:rsid w:val="00D6051F"/>
    <w:rsid w:val="00D609A6"/>
    <w:rsid w:val="00D6115F"/>
    <w:rsid w:val="00D6208C"/>
    <w:rsid w:val="00D622B6"/>
    <w:rsid w:val="00D62771"/>
    <w:rsid w:val="00D62B6F"/>
    <w:rsid w:val="00D630DB"/>
    <w:rsid w:val="00D63473"/>
    <w:rsid w:val="00D639ED"/>
    <w:rsid w:val="00D63A12"/>
    <w:rsid w:val="00D63CB2"/>
    <w:rsid w:val="00D64517"/>
    <w:rsid w:val="00D64918"/>
    <w:rsid w:val="00D64A37"/>
    <w:rsid w:val="00D650DD"/>
    <w:rsid w:val="00D651E5"/>
    <w:rsid w:val="00D661D9"/>
    <w:rsid w:val="00D6658D"/>
    <w:rsid w:val="00D66687"/>
    <w:rsid w:val="00D66E04"/>
    <w:rsid w:val="00D66E7F"/>
    <w:rsid w:val="00D677F4"/>
    <w:rsid w:val="00D677F7"/>
    <w:rsid w:val="00D7066E"/>
    <w:rsid w:val="00D71080"/>
    <w:rsid w:val="00D71FDD"/>
    <w:rsid w:val="00D7248E"/>
    <w:rsid w:val="00D72650"/>
    <w:rsid w:val="00D72A4F"/>
    <w:rsid w:val="00D736AA"/>
    <w:rsid w:val="00D73E85"/>
    <w:rsid w:val="00D73EC7"/>
    <w:rsid w:val="00D74222"/>
    <w:rsid w:val="00D75A08"/>
    <w:rsid w:val="00D75E25"/>
    <w:rsid w:val="00D75E9D"/>
    <w:rsid w:val="00D75FDF"/>
    <w:rsid w:val="00D776F5"/>
    <w:rsid w:val="00D77DE5"/>
    <w:rsid w:val="00D77EF9"/>
    <w:rsid w:val="00D80633"/>
    <w:rsid w:val="00D80733"/>
    <w:rsid w:val="00D811E8"/>
    <w:rsid w:val="00D81299"/>
    <w:rsid w:val="00D812D8"/>
    <w:rsid w:val="00D81685"/>
    <w:rsid w:val="00D82EBF"/>
    <w:rsid w:val="00D8425B"/>
    <w:rsid w:val="00D84C3E"/>
    <w:rsid w:val="00D8568E"/>
    <w:rsid w:val="00D85AC7"/>
    <w:rsid w:val="00D86483"/>
    <w:rsid w:val="00D8700E"/>
    <w:rsid w:val="00D8733A"/>
    <w:rsid w:val="00D906FD"/>
    <w:rsid w:val="00D907DB"/>
    <w:rsid w:val="00D90D73"/>
    <w:rsid w:val="00D91BAE"/>
    <w:rsid w:val="00D91BB8"/>
    <w:rsid w:val="00D93318"/>
    <w:rsid w:val="00D937F8"/>
    <w:rsid w:val="00D9382C"/>
    <w:rsid w:val="00D93D33"/>
    <w:rsid w:val="00D949F7"/>
    <w:rsid w:val="00D95428"/>
    <w:rsid w:val="00D957D0"/>
    <w:rsid w:val="00D95D4B"/>
    <w:rsid w:val="00D97AA6"/>
    <w:rsid w:val="00D97C1F"/>
    <w:rsid w:val="00DA0350"/>
    <w:rsid w:val="00DA0C95"/>
    <w:rsid w:val="00DA0E1F"/>
    <w:rsid w:val="00DA1038"/>
    <w:rsid w:val="00DA17F3"/>
    <w:rsid w:val="00DA226D"/>
    <w:rsid w:val="00DA4090"/>
    <w:rsid w:val="00DA4D04"/>
    <w:rsid w:val="00DA5DA8"/>
    <w:rsid w:val="00DA6A04"/>
    <w:rsid w:val="00DA71B4"/>
    <w:rsid w:val="00DA79E9"/>
    <w:rsid w:val="00DB056E"/>
    <w:rsid w:val="00DB05B6"/>
    <w:rsid w:val="00DB18B2"/>
    <w:rsid w:val="00DB24AF"/>
    <w:rsid w:val="00DB2536"/>
    <w:rsid w:val="00DB2DD9"/>
    <w:rsid w:val="00DB2DEF"/>
    <w:rsid w:val="00DB2F27"/>
    <w:rsid w:val="00DB455E"/>
    <w:rsid w:val="00DB4FEF"/>
    <w:rsid w:val="00DB5AE4"/>
    <w:rsid w:val="00DB6071"/>
    <w:rsid w:val="00DB67B0"/>
    <w:rsid w:val="00DB7050"/>
    <w:rsid w:val="00DB76E8"/>
    <w:rsid w:val="00DB7AA9"/>
    <w:rsid w:val="00DC0306"/>
    <w:rsid w:val="00DC0422"/>
    <w:rsid w:val="00DC1FCE"/>
    <w:rsid w:val="00DC4FB9"/>
    <w:rsid w:val="00DC54DB"/>
    <w:rsid w:val="00DC56BE"/>
    <w:rsid w:val="00DC6385"/>
    <w:rsid w:val="00DC6EB0"/>
    <w:rsid w:val="00DC7455"/>
    <w:rsid w:val="00DD09BA"/>
    <w:rsid w:val="00DD0CBB"/>
    <w:rsid w:val="00DD10A2"/>
    <w:rsid w:val="00DD11F9"/>
    <w:rsid w:val="00DD1843"/>
    <w:rsid w:val="00DD1A06"/>
    <w:rsid w:val="00DD1DE4"/>
    <w:rsid w:val="00DD2771"/>
    <w:rsid w:val="00DD27D4"/>
    <w:rsid w:val="00DD3D01"/>
    <w:rsid w:val="00DD44FB"/>
    <w:rsid w:val="00DD51E9"/>
    <w:rsid w:val="00DD5530"/>
    <w:rsid w:val="00DD5650"/>
    <w:rsid w:val="00DD5CB3"/>
    <w:rsid w:val="00DD659E"/>
    <w:rsid w:val="00DD73F1"/>
    <w:rsid w:val="00DD74F1"/>
    <w:rsid w:val="00DE04D3"/>
    <w:rsid w:val="00DE08B8"/>
    <w:rsid w:val="00DE238D"/>
    <w:rsid w:val="00DE3220"/>
    <w:rsid w:val="00DE382A"/>
    <w:rsid w:val="00DE4697"/>
    <w:rsid w:val="00DE515F"/>
    <w:rsid w:val="00DE51C2"/>
    <w:rsid w:val="00DE52FD"/>
    <w:rsid w:val="00DE5477"/>
    <w:rsid w:val="00DE59AA"/>
    <w:rsid w:val="00DE7A78"/>
    <w:rsid w:val="00DE7AA3"/>
    <w:rsid w:val="00DF0BF7"/>
    <w:rsid w:val="00DF24A6"/>
    <w:rsid w:val="00DF26D5"/>
    <w:rsid w:val="00DF2825"/>
    <w:rsid w:val="00DF2EB6"/>
    <w:rsid w:val="00DF4BCB"/>
    <w:rsid w:val="00DF50BC"/>
    <w:rsid w:val="00DF59ED"/>
    <w:rsid w:val="00DF6173"/>
    <w:rsid w:val="00DF6E5D"/>
    <w:rsid w:val="00DF754F"/>
    <w:rsid w:val="00DF7D2A"/>
    <w:rsid w:val="00E0002B"/>
    <w:rsid w:val="00E00EA3"/>
    <w:rsid w:val="00E0205D"/>
    <w:rsid w:val="00E03674"/>
    <w:rsid w:val="00E037F7"/>
    <w:rsid w:val="00E038E1"/>
    <w:rsid w:val="00E06C78"/>
    <w:rsid w:val="00E1084E"/>
    <w:rsid w:val="00E10C0C"/>
    <w:rsid w:val="00E112FC"/>
    <w:rsid w:val="00E11576"/>
    <w:rsid w:val="00E12049"/>
    <w:rsid w:val="00E120D6"/>
    <w:rsid w:val="00E121F5"/>
    <w:rsid w:val="00E125EE"/>
    <w:rsid w:val="00E12C30"/>
    <w:rsid w:val="00E12FF3"/>
    <w:rsid w:val="00E1349F"/>
    <w:rsid w:val="00E1458C"/>
    <w:rsid w:val="00E145B2"/>
    <w:rsid w:val="00E14DF3"/>
    <w:rsid w:val="00E162CA"/>
    <w:rsid w:val="00E167DB"/>
    <w:rsid w:val="00E16ACF"/>
    <w:rsid w:val="00E17149"/>
    <w:rsid w:val="00E17376"/>
    <w:rsid w:val="00E20B3E"/>
    <w:rsid w:val="00E20CF8"/>
    <w:rsid w:val="00E21C57"/>
    <w:rsid w:val="00E22076"/>
    <w:rsid w:val="00E23A93"/>
    <w:rsid w:val="00E2417B"/>
    <w:rsid w:val="00E250E4"/>
    <w:rsid w:val="00E25C2B"/>
    <w:rsid w:val="00E25C8E"/>
    <w:rsid w:val="00E26C5D"/>
    <w:rsid w:val="00E26D04"/>
    <w:rsid w:val="00E27509"/>
    <w:rsid w:val="00E27ACE"/>
    <w:rsid w:val="00E31CF0"/>
    <w:rsid w:val="00E3237C"/>
    <w:rsid w:val="00E32501"/>
    <w:rsid w:val="00E32F3F"/>
    <w:rsid w:val="00E33751"/>
    <w:rsid w:val="00E346C6"/>
    <w:rsid w:val="00E349E3"/>
    <w:rsid w:val="00E34B9A"/>
    <w:rsid w:val="00E373AA"/>
    <w:rsid w:val="00E374D9"/>
    <w:rsid w:val="00E37883"/>
    <w:rsid w:val="00E430C4"/>
    <w:rsid w:val="00E443D4"/>
    <w:rsid w:val="00E445F9"/>
    <w:rsid w:val="00E451A1"/>
    <w:rsid w:val="00E46135"/>
    <w:rsid w:val="00E462D3"/>
    <w:rsid w:val="00E46399"/>
    <w:rsid w:val="00E501F5"/>
    <w:rsid w:val="00E5135E"/>
    <w:rsid w:val="00E5437B"/>
    <w:rsid w:val="00E54538"/>
    <w:rsid w:val="00E554E2"/>
    <w:rsid w:val="00E55BA3"/>
    <w:rsid w:val="00E562EA"/>
    <w:rsid w:val="00E565C4"/>
    <w:rsid w:val="00E5667C"/>
    <w:rsid w:val="00E56DD3"/>
    <w:rsid w:val="00E56ECB"/>
    <w:rsid w:val="00E56F77"/>
    <w:rsid w:val="00E5782D"/>
    <w:rsid w:val="00E57A3D"/>
    <w:rsid w:val="00E60DEF"/>
    <w:rsid w:val="00E61755"/>
    <w:rsid w:val="00E62456"/>
    <w:rsid w:val="00E627AB"/>
    <w:rsid w:val="00E62872"/>
    <w:rsid w:val="00E63C04"/>
    <w:rsid w:val="00E63D1D"/>
    <w:rsid w:val="00E649C2"/>
    <w:rsid w:val="00E64AC1"/>
    <w:rsid w:val="00E657AF"/>
    <w:rsid w:val="00E65973"/>
    <w:rsid w:val="00E65F4C"/>
    <w:rsid w:val="00E66A7E"/>
    <w:rsid w:val="00E66BA4"/>
    <w:rsid w:val="00E66DFC"/>
    <w:rsid w:val="00E67B6A"/>
    <w:rsid w:val="00E70C80"/>
    <w:rsid w:val="00E70D04"/>
    <w:rsid w:val="00E70D92"/>
    <w:rsid w:val="00E720E9"/>
    <w:rsid w:val="00E723BD"/>
    <w:rsid w:val="00E72833"/>
    <w:rsid w:val="00E72B57"/>
    <w:rsid w:val="00E738C9"/>
    <w:rsid w:val="00E74637"/>
    <w:rsid w:val="00E7471D"/>
    <w:rsid w:val="00E75A33"/>
    <w:rsid w:val="00E75D9B"/>
    <w:rsid w:val="00E77301"/>
    <w:rsid w:val="00E7789D"/>
    <w:rsid w:val="00E77F0F"/>
    <w:rsid w:val="00E77FDF"/>
    <w:rsid w:val="00E82240"/>
    <w:rsid w:val="00E82766"/>
    <w:rsid w:val="00E82E23"/>
    <w:rsid w:val="00E83359"/>
    <w:rsid w:val="00E83A63"/>
    <w:rsid w:val="00E8478A"/>
    <w:rsid w:val="00E85215"/>
    <w:rsid w:val="00E85F63"/>
    <w:rsid w:val="00E876AA"/>
    <w:rsid w:val="00E90079"/>
    <w:rsid w:val="00E908A1"/>
    <w:rsid w:val="00E921A2"/>
    <w:rsid w:val="00E92409"/>
    <w:rsid w:val="00E92B08"/>
    <w:rsid w:val="00E93C4E"/>
    <w:rsid w:val="00E93D2B"/>
    <w:rsid w:val="00E93DB3"/>
    <w:rsid w:val="00E9460D"/>
    <w:rsid w:val="00E967F1"/>
    <w:rsid w:val="00E96EAB"/>
    <w:rsid w:val="00E97462"/>
    <w:rsid w:val="00E97939"/>
    <w:rsid w:val="00EA1D9F"/>
    <w:rsid w:val="00EA1E73"/>
    <w:rsid w:val="00EA1FEB"/>
    <w:rsid w:val="00EA22B9"/>
    <w:rsid w:val="00EA2791"/>
    <w:rsid w:val="00EA2FB2"/>
    <w:rsid w:val="00EA30AB"/>
    <w:rsid w:val="00EA4049"/>
    <w:rsid w:val="00EA494F"/>
    <w:rsid w:val="00EA4CD9"/>
    <w:rsid w:val="00EA4E79"/>
    <w:rsid w:val="00EA4F29"/>
    <w:rsid w:val="00EA5183"/>
    <w:rsid w:val="00EA5722"/>
    <w:rsid w:val="00EA586B"/>
    <w:rsid w:val="00EA5A58"/>
    <w:rsid w:val="00EA613C"/>
    <w:rsid w:val="00EA7C9F"/>
    <w:rsid w:val="00EB0776"/>
    <w:rsid w:val="00EB0E8C"/>
    <w:rsid w:val="00EB2B1D"/>
    <w:rsid w:val="00EB3823"/>
    <w:rsid w:val="00EB3A70"/>
    <w:rsid w:val="00EB3E42"/>
    <w:rsid w:val="00EB5F4D"/>
    <w:rsid w:val="00EB65E4"/>
    <w:rsid w:val="00EB6F7C"/>
    <w:rsid w:val="00EB793F"/>
    <w:rsid w:val="00EB7AC0"/>
    <w:rsid w:val="00EC02C2"/>
    <w:rsid w:val="00EC0953"/>
    <w:rsid w:val="00EC1866"/>
    <w:rsid w:val="00EC1D14"/>
    <w:rsid w:val="00EC2B7E"/>
    <w:rsid w:val="00EC3B44"/>
    <w:rsid w:val="00EC4816"/>
    <w:rsid w:val="00EC4955"/>
    <w:rsid w:val="00EC4F00"/>
    <w:rsid w:val="00EC62B2"/>
    <w:rsid w:val="00EC67A6"/>
    <w:rsid w:val="00EC6A2A"/>
    <w:rsid w:val="00ED022D"/>
    <w:rsid w:val="00ED0E60"/>
    <w:rsid w:val="00ED10D2"/>
    <w:rsid w:val="00ED14AC"/>
    <w:rsid w:val="00ED2045"/>
    <w:rsid w:val="00ED27EA"/>
    <w:rsid w:val="00ED2E95"/>
    <w:rsid w:val="00ED4786"/>
    <w:rsid w:val="00ED5F56"/>
    <w:rsid w:val="00ED6673"/>
    <w:rsid w:val="00ED758D"/>
    <w:rsid w:val="00ED7AD2"/>
    <w:rsid w:val="00ED7B55"/>
    <w:rsid w:val="00ED7ECC"/>
    <w:rsid w:val="00EE30AA"/>
    <w:rsid w:val="00EE34E6"/>
    <w:rsid w:val="00EE3DED"/>
    <w:rsid w:val="00EE4147"/>
    <w:rsid w:val="00EE4633"/>
    <w:rsid w:val="00EE5186"/>
    <w:rsid w:val="00EE5C75"/>
    <w:rsid w:val="00EE68D9"/>
    <w:rsid w:val="00EE72C9"/>
    <w:rsid w:val="00EE7C9F"/>
    <w:rsid w:val="00EF026D"/>
    <w:rsid w:val="00EF0CCA"/>
    <w:rsid w:val="00EF4873"/>
    <w:rsid w:val="00EF4BA0"/>
    <w:rsid w:val="00EF4FC7"/>
    <w:rsid w:val="00EF58C4"/>
    <w:rsid w:val="00EF638F"/>
    <w:rsid w:val="00EF6D7A"/>
    <w:rsid w:val="00EF6F46"/>
    <w:rsid w:val="00EF7DE6"/>
    <w:rsid w:val="00F00C77"/>
    <w:rsid w:val="00F00CD0"/>
    <w:rsid w:val="00F01F1A"/>
    <w:rsid w:val="00F03511"/>
    <w:rsid w:val="00F0379A"/>
    <w:rsid w:val="00F04059"/>
    <w:rsid w:val="00F040E4"/>
    <w:rsid w:val="00F068EC"/>
    <w:rsid w:val="00F07151"/>
    <w:rsid w:val="00F10A90"/>
    <w:rsid w:val="00F114EC"/>
    <w:rsid w:val="00F11D4A"/>
    <w:rsid w:val="00F11FFD"/>
    <w:rsid w:val="00F12E32"/>
    <w:rsid w:val="00F144CF"/>
    <w:rsid w:val="00F147BF"/>
    <w:rsid w:val="00F1544A"/>
    <w:rsid w:val="00F165E7"/>
    <w:rsid w:val="00F20032"/>
    <w:rsid w:val="00F2149D"/>
    <w:rsid w:val="00F23E96"/>
    <w:rsid w:val="00F25293"/>
    <w:rsid w:val="00F2582A"/>
    <w:rsid w:val="00F25ED8"/>
    <w:rsid w:val="00F262C3"/>
    <w:rsid w:val="00F266D4"/>
    <w:rsid w:val="00F26E3D"/>
    <w:rsid w:val="00F2791A"/>
    <w:rsid w:val="00F31674"/>
    <w:rsid w:val="00F33174"/>
    <w:rsid w:val="00F34641"/>
    <w:rsid w:val="00F34D21"/>
    <w:rsid w:val="00F34FF8"/>
    <w:rsid w:val="00F35D2A"/>
    <w:rsid w:val="00F40F26"/>
    <w:rsid w:val="00F41498"/>
    <w:rsid w:val="00F418F8"/>
    <w:rsid w:val="00F42BF4"/>
    <w:rsid w:val="00F43508"/>
    <w:rsid w:val="00F4351B"/>
    <w:rsid w:val="00F43EEC"/>
    <w:rsid w:val="00F4439B"/>
    <w:rsid w:val="00F450D4"/>
    <w:rsid w:val="00F46A05"/>
    <w:rsid w:val="00F47AAB"/>
    <w:rsid w:val="00F500C0"/>
    <w:rsid w:val="00F51773"/>
    <w:rsid w:val="00F54DC8"/>
    <w:rsid w:val="00F557C6"/>
    <w:rsid w:val="00F55A4E"/>
    <w:rsid w:val="00F5630D"/>
    <w:rsid w:val="00F56685"/>
    <w:rsid w:val="00F56F22"/>
    <w:rsid w:val="00F576D7"/>
    <w:rsid w:val="00F577E2"/>
    <w:rsid w:val="00F603A5"/>
    <w:rsid w:val="00F60DDC"/>
    <w:rsid w:val="00F62AD1"/>
    <w:rsid w:val="00F63A95"/>
    <w:rsid w:val="00F658E0"/>
    <w:rsid w:val="00F65C24"/>
    <w:rsid w:val="00F66603"/>
    <w:rsid w:val="00F668D1"/>
    <w:rsid w:val="00F66CD0"/>
    <w:rsid w:val="00F66F51"/>
    <w:rsid w:val="00F67585"/>
    <w:rsid w:val="00F67D23"/>
    <w:rsid w:val="00F70FD3"/>
    <w:rsid w:val="00F711D1"/>
    <w:rsid w:val="00F72E00"/>
    <w:rsid w:val="00F73237"/>
    <w:rsid w:val="00F73C09"/>
    <w:rsid w:val="00F73E42"/>
    <w:rsid w:val="00F73FBD"/>
    <w:rsid w:val="00F748FF"/>
    <w:rsid w:val="00F7664A"/>
    <w:rsid w:val="00F77D25"/>
    <w:rsid w:val="00F77EC6"/>
    <w:rsid w:val="00F77F5F"/>
    <w:rsid w:val="00F800FF"/>
    <w:rsid w:val="00F82E42"/>
    <w:rsid w:val="00F83D54"/>
    <w:rsid w:val="00F8533D"/>
    <w:rsid w:val="00F85381"/>
    <w:rsid w:val="00F85967"/>
    <w:rsid w:val="00F860F6"/>
    <w:rsid w:val="00F869E4"/>
    <w:rsid w:val="00F873B5"/>
    <w:rsid w:val="00F877FC"/>
    <w:rsid w:val="00F87A72"/>
    <w:rsid w:val="00F87B85"/>
    <w:rsid w:val="00F907E0"/>
    <w:rsid w:val="00F91500"/>
    <w:rsid w:val="00F91C46"/>
    <w:rsid w:val="00F92366"/>
    <w:rsid w:val="00F92A2A"/>
    <w:rsid w:val="00F92C38"/>
    <w:rsid w:val="00F93028"/>
    <w:rsid w:val="00F941A4"/>
    <w:rsid w:val="00F951BA"/>
    <w:rsid w:val="00F95A4D"/>
    <w:rsid w:val="00F95C3D"/>
    <w:rsid w:val="00F96E6F"/>
    <w:rsid w:val="00F9769E"/>
    <w:rsid w:val="00F97D1E"/>
    <w:rsid w:val="00F97F58"/>
    <w:rsid w:val="00FA01B1"/>
    <w:rsid w:val="00FA0271"/>
    <w:rsid w:val="00FA05A4"/>
    <w:rsid w:val="00FA0C83"/>
    <w:rsid w:val="00FA0E3D"/>
    <w:rsid w:val="00FA0F98"/>
    <w:rsid w:val="00FA13E4"/>
    <w:rsid w:val="00FA1BA7"/>
    <w:rsid w:val="00FA3DA9"/>
    <w:rsid w:val="00FA3E9C"/>
    <w:rsid w:val="00FA5073"/>
    <w:rsid w:val="00FA56E6"/>
    <w:rsid w:val="00FA5989"/>
    <w:rsid w:val="00FA62F6"/>
    <w:rsid w:val="00FA79B0"/>
    <w:rsid w:val="00FB0F4A"/>
    <w:rsid w:val="00FB28CC"/>
    <w:rsid w:val="00FB28EC"/>
    <w:rsid w:val="00FB2A86"/>
    <w:rsid w:val="00FB2FFB"/>
    <w:rsid w:val="00FB3A32"/>
    <w:rsid w:val="00FB40C4"/>
    <w:rsid w:val="00FB4A02"/>
    <w:rsid w:val="00FB50C0"/>
    <w:rsid w:val="00FB5D2F"/>
    <w:rsid w:val="00FB711B"/>
    <w:rsid w:val="00FB7AE1"/>
    <w:rsid w:val="00FC00E7"/>
    <w:rsid w:val="00FC0239"/>
    <w:rsid w:val="00FC023A"/>
    <w:rsid w:val="00FC02DF"/>
    <w:rsid w:val="00FC125D"/>
    <w:rsid w:val="00FC2D28"/>
    <w:rsid w:val="00FC3A78"/>
    <w:rsid w:val="00FC47E1"/>
    <w:rsid w:val="00FC483C"/>
    <w:rsid w:val="00FC5ACD"/>
    <w:rsid w:val="00FC6182"/>
    <w:rsid w:val="00FC61F4"/>
    <w:rsid w:val="00FC6E4D"/>
    <w:rsid w:val="00FD0306"/>
    <w:rsid w:val="00FD06DB"/>
    <w:rsid w:val="00FD0DF5"/>
    <w:rsid w:val="00FD0E1B"/>
    <w:rsid w:val="00FD29F4"/>
    <w:rsid w:val="00FD2B00"/>
    <w:rsid w:val="00FD2B58"/>
    <w:rsid w:val="00FD3007"/>
    <w:rsid w:val="00FD4089"/>
    <w:rsid w:val="00FD434D"/>
    <w:rsid w:val="00FD5D19"/>
    <w:rsid w:val="00FD612E"/>
    <w:rsid w:val="00FD6460"/>
    <w:rsid w:val="00FE039C"/>
    <w:rsid w:val="00FE15FE"/>
    <w:rsid w:val="00FE1987"/>
    <w:rsid w:val="00FE1B2A"/>
    <w:rsid w:val="00FE1B55"/>
    <w:rsid w:val="00FE314E"/>
    <w:rsid w:val="00FE3665"/>
    <w:rsid w:val="00FE6BDC"/>
    <w:rsid w:val="00FE7AE8"/>
    <w:rsid w:val="00FF0199"/>
    <w:rsid w:val="00FF0406"/>
    <w:rsid w:val="00FF1293"/>
    <w:rsid w:val="00FF24D4"/>
    <w:rsid w:val="00FF33FF"/>
    <w:rsid w:val="00FF44C0"/>
    <w:rsid w:val="00FF4A75"/>
    <w:rsid w:val="00FF4D2A"/>
    <w:rsid w:val="00FF5858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56D8B"/>
  <w15:docId w15:val="{0F084E8B-82FF-47DB-B723-76A02C82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83D"/>
  </w:style>
  <w:style w:type="paragraph" w:styleId="Heading1">
    <w:name w:val="heading 1"/>
    <w:basedOn w:val="Normal"/>
    <w:next w:val="Normal"/>
    <w:link w:val="Heading1Char"/>
    <w:uiPriority w:val="9"/>
    <w:qFormat/>
    <w:rsid w:val="0070183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183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183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183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18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18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8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8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83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4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04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FA8"/>
  </w:style>
  <w:style w:type="paragraph" w:styleId="Footer">
    <w:name w:val="footer"/>
    <w:basedOn w:val="Normal"/>
    <w:link w:val="FooterChar"/>
    <w:uiPriority w:val="99"/>
    <w:unhideWhenUsed/>
    <w:rsid w:val="0025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FA8"/>
  </w:style>
  <w:style w:type="paragraph" w:styleId="BalloonText">
    <w:name w:val="Balloon Text"/>
    <w:basedOn w:val="Normal"/>
    <w:link w:val="BalloonTextChar"/>
    <w:uiPriority w:val="99"/>
    <w:semiHidden/>
    <w:unhideWhenUsed/>
    <w:rsid w:val="0025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F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5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5D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D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D5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0183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0183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0183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0183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0183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0183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83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83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83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0183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0183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0183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83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0183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70183D"/>
    <w:rPr>
      <w:b/>
      <w:bCs/>
    </w:rPr>
  </w:style>
  <w:style w:type="character" w:styleId="Emphasis">
    <w:name w:val="Emphasis"/>
    <w:basedOn w:val="DefaultParagraphFont"/>
    <w:uiPriority w:val="20"/>
    <w:qFormat/>
    <w:rsid w:val="0070183D"/>
    <w:rPr>
      <w:i/>
      <w:iCs/>
      <w:color w:val="70AD47" w:themeColor="accent6"/>
    </w:rPr>
  </w:style>
  <w:style w:type="paragraph" w:styleId="NoSpacing">
    <w:name w:val="No Spacing"/>
    <w:link w:val="NoSpacingChar"/>
    <w:uiPriority w:val="1"/>
    <w:qFormat/>
    <w:rsid w:val="0070183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0183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70183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83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83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0183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0183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0183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70183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70183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83D"/>
    <w:pPr>
      <w:outlineLvl w:val="9"/>
    </w:pPr>
  </w:style>
  <w:style w:type="paragraph" w:customStyle="1" w:styleId="NikkiAgenda">
    <w:name w:val="Nikki Agenda"/>
    <w:basedOn w:val="NoSpacing"/>
    <w:link w:val="NikkiAgendaChar"/>
    <w:qFormat/>
    <w:rsid w:val="0070183D"/>
    <w:rPr>
      <w:b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D084D"/>
    <w:pPr>
      <w:spacing w:after="120"/>
    </w:pPr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70183D"/>
  </w:style>
  <w:style w:type="character" w:customStyle="1" w:styleId="NikkiAgendaChar">
    <w:name w:val="Nikki Agenda Char"/>
    <w:basedOn w:val="NoSpacingChar"/>
    <w:link w:val="NikkiAgenda"/>
    <w:rsid w:val="0070183D"/>
    <w:rPr>
      <w:b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D084D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004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273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4590F"/>
  </w:style>
  <w:style w:type="paragraph" w:styleId="PlainText">
    <w:name w:val="Plain Text"/>
    <w:basedOn w:val="Normal"/>
    <w:link w:val="PlainTextChar"/>
    <w:uiPriority w:val="99"/>
    <w:semiHidden/>
    <w:unhideWhenUsed/>
    <w:rsid w:val="008B3286"/>
    <w:pPr>
      <w:spacing w:after="0" w:line="240" w:lineRule="auto"/>
    </w:pPr>
    <w:rPr>
      <w:rFonts w:ascii="Calibri" w:eastAsiaTheme="minorHAnsi" w:hAnsi="Calibri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3286"/>
    <w:rPr>
      <w:rFonts w:ascii="Calibri" w:eastAsiaTheme="minorHAnsi" w:hAnsi="Calibri"/>
      <w:sz w:val="22"/>
    </w:rPr>
  </w:style>
  <w:style w:type="character" w:customStyle="1" w:styleId="casenumber">
    <w:name w:val="casenumber"/>
    <w:basedOn w:val="DefaultParagraphFont"/>
    <w:rsid w:val="00425457"/>
  </w:style>
  <w:style w:type="character" w:customStyle="1" w:styleId="divider1">
    <w:name w:val="divider1"/>
    <w:basedOn w:val="DefaultParagraphFont"/>
    <w:rsid w:val="00425457"/>
  </w:style>
  <w:style w:type="character" w:customStyle="1" w:styleId="description">
    <w:name w:val="description"/>
    <w:basedOn w:val="DefaultParagraphFont"/>
    <w:rsid w:val="00425457"/>
  </w:style>
  <w:style w:type="character" w:customStyle="1" w:styleId="divider2">
    <w:name w:val="divider2"/>
    <w:basedOn w:val="DefaultParagraphFont"/>
    <w:rsid w:val="00425457"/>
  </w:style>
  <w:style w:type="character" w:customStyle="1" w:styleId="address">
    <w:name w:val="address"/>
    <w:basedOn w:val="DefaultParagraphFont"/>
    <w:rsid w:val="00425457"/>
  </w:style>
  <w:style w:type="character" w:customStyle="1" w:styleId="meetingid">
    <w:name w:val="meetingid"/>
    <w:basedOn w:val="DefaultParagraphFont"/>
    <w:rsid w:val="00EF58C4"/>
  </w:style>
  <w:style w:type="paragraph" w:styleId="NormalWeb">
    <w:name w:val="Normal (Web)"/>
    <w:basedOn w:val="Normal"/>
    <w:uiPriority w:val="99"/>
    <w:semiHidden/>
    <w:unhideWhenUsed/>
    <w:rsid w:val="00B9011B"/>
    <w:pPr>
      <w:spacing w:before="100" w:beforeAutospacing="1" w:after="100" w:afterAutospacing="1" w:line="240" w:lineRule="auto"/>
    </w:pPr>
    <w:rPr>
      <w:rFonts w:ascii="Calibri" w:eastAsiaTheme="minorHAnsi" w:hAnsi="Calibri" w:cs="Times New Roman"/>
      <w:sz w:val="22"/>
      <w:szCs w:val="22"/>
      <w:lang w:eastAsia="en-GB"/>
    </w:rPr>
  </w:style>
  <w:style w:type="paragraph" w:customStyle="1" w:styleId="Default">
    <w:name w:val="Default"/>
    <w:rsid w:val="00E121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Style1">
    <w:name w:val="Style1"/>
    <w:basedOn w:val="TableNormal"/>
    <w:uiPriority w:val="99"/>
    <w:rsid w:val="006D48F8"/>
    <w:pPr>
      <w:spacing w:after="0" w:line="240" w:lineRule="auto"/>
    </w:pPr>
    <w:tblPr/>
  </w:style>
  <w:style w:type="table" w:styleId="TableGrid">
    <w:name w:val="Table Grid"/>
    <w:basedOn w:val="TableNormal"/>
    <w:uiPriority w:val="39"/>
    <w:rsid w:val="00ED2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154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54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5467"/>
    <w:rPr>
      <w:vertAlign w:val="superscript"/>
    </w:rPr>
  </w:style>
  <w:style w:type="paragraph" w:customStyle="1" w:styleId="metainfo">
    <w:name w:val="metainfo"/>
    <w:basedOn w:val="Normal"/>
    <w:rsid w:val="00CA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tainfo1">
    <w:name w:val="metainfo1"/>
    <w:basedOn w:val="DefaultParagraphFont"/>
    <w:rsid w:val="00CA10A1"/>
  </w:style>
  <w:style w:type="character" w:customStyle="1" w:styleId="divider">
    <w:name w:val="divider"/>
    <w:basedOn w:val="DefaultParagraphFont"/>
    <w:rsid w:val="00CA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ashmillsparishcouncil.gov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clerk@nashmillsparishcouncil.gov.uk" TargetMode="External"/><Relationship Id="rId17" Type="http://schemas.openxmlformats.org/officeDocument/2006/relationships/hyperlink" Target="https://planning.dacorum.gov.uk/publicaccess/appealDetails.do?previousCaseType=Property&amp;keyVal=QV1P4OFO00C00&amp;previousCaseNumber=PSLJYL00DT005&amp;previousCaseUprn=010023960281&amp;activeTab=summary&amp;previousKeyVal=PSLJYL00DT006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nning.dacorum.gov.uk/publicaccess/appealDetails.do?previousCaseType=Property&amp;keyVal=QLSEASFO00C00&amp;previousCaseNumber=PSLJYL00DT005&amp;previousCaseUprn=010023960281&amp;activeTab=summary&amp;previousKeyVal=PSLJYL00DT00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planning.dacorum.gov.uk/publicaccess/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nning.dacorum.gov.uk/publicaccess/applicationDetails.do?activeTab=documents&amp;keyVal=RDRU1OFO03X00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5" ma:contentTypeDescription="Create a new document." ma:contentTypeScope="" ma:versionID="c9c834d01f88bb25feebf02e416f8916">
  <xsd:schema xmlns:xsd="http://www.w3.org/2001/XMLSchema" xmlns:xs="http://www.w3.org/2001/XMLSchema" xmlns:p="http://schemas.microsoft.com/office/2006/metadata/properties" xmlns:ns2="ca27f8c3-16d8-4391-8356-02d48a5afad6" xmlns:ns3="88f58032-e629-48a6-aea7-046c88153a41" targetNamespace="http://schemas.microsoft.com/office/2006/metadata/properties" ma:root="true" ma:fieldsID="bc9ab01e5fe53b268b37019327c1f2f9" ns2:_="" ns3:_="">
    <xsd:import namespace="ca27f8c3-16d8-4391-8356-02d48a5afad6"/>
    <xsd:import namespace="88f58032-e629-48a6-aea7-046c88153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950611-5544-47b2-a319-7e574687b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8032-e629-48a6-aea7-046c88153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1e35a0-fb86-4294-b4dd-5bcd95902d61}" ma:internalName="TaxCatchAll" ma:showField="CatchAllData" ma:web="88f58032-e629-48a6-aea7-046c88153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f58032-e629-48a6-aea7-046c88153a41" xsi:nil="true"/>
    <lcf76f155ced4ddcb4097134ff3c332f xmlns="ca27f8c3-16d8-4391-8356-02d48a5afa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1BE784-8BC9-4A1E-BED1-6C50CB308D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4EB88F-F284-4A31-8B45-AD126F06B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f8c3-16d8-4391-8356-02d48a5afad6"/>
    <ds:schemaRef ds:uri="88f58032-e629-48a6-aea7-046c88153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CD7F1E-AFB4-45A7-A40D-AB7AE15ED4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9801E5-9969-4257-9588-C59482967DAB}">
  <ds:schemaRefs>
    <ds:schemaRef ds:uri="http://schemas.microsoft.com/office/2006/metadata/properties"/>
    <ds:schemaRef ds:uri="http://schemas.microsoft.com/office/infopath/2007/PartnerControls"/>
    <ds:schemaRef ds:uri="88f58032-e629-48a6-aea7-046c88153a41"/>
    <ds:schemaRef ds:uri="ca27f8c3-16d8-4391-8356-02d48a5afa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 NMPC</dc:creator>
  <cp:lastModifiedBy>Clerk NMPC</cp:lastModifiedBy>
  <cp:revision>16</cp:revision>
  <cp:lastPrinted>2022-06-30T16:35:00Z</cp:lastPrinted>
  <dcterms:created xsi:type="dcterms:W3CDTF">2022-06-30T16:30:00Z</dcterms:created>
  <dcterms:modified xsi:type="dcterms:W3CDTF">2022-07-05T09:07:00Z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0x010100B1A4DFA9D84D934ABA5CA9D9AF4CDC89</vt:lpwstr>
  </property>
  <property fmtid="{D5CDD505-2E9C-101B-9397-08002B2CF9AE}" pid="3" name="MediaServiceImageTags">
    <vt:lpwstr/>
  </property>
</Properties>
</file>