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0140F" w14:textId="77777777" w:rsidR="00333440" w:rsidRDefault="00333440" w:rsidP="00333440">
      <w:pPr>
        <w:spacing w:line="240" w:lineRule="auto"/>
        <w:jc w:val="center"/>
        <w:rPr>
          <w:sz w:val="40"/>
          <w:szCs w:val="40"/>
        </w:rPr>
      </w:pPr>
    </w:p>
    <w:p w14:paraId="4B4E3A72" w14:textId="77777777" w:rsidR="006F5427" w:rsidRPr="00333440" w:rsidRDefault="0072614D" w:rsidP="00333440">
      <w:pPr>
        <w:spacing w:line="240" w:lineRule="auto"/>
        <w:jc w:val="center"/>
        <w:rPr>
          <w:sz w:val="40"/>
          <w:szCs w:val="40"/>
        </w:rPr>
      </w:pPr>
      <w:r w:rsidRPr="00333440">
        <w:rPr>
          <w:sz w:val="40"/>
          <w:szCs w:val="40"/>
        </w:rPr>
        <w:t>Full Council Action List</w:t>
      </w:r>
    </w:p>
    <w:p w14:paraId="13250DB2" w14:textId="38029A3A" w:rsidR="0072614D" w:rsidRPr="00333440" w:rsidRDefault="000A5FAB" w:rsidP="00333440">
      <w:pPr>
        <w:jc w:val="center"/>
        <w:rPr>
          <w:sz w:val="32"/>
          <w:szCs w:val="32"/>
        </w:rPr>
      </w:pPr>
      <w:r>
        <w:rPr>
          <w:sz w:val="32"/>
          <w:szCs w:val="32"/>
        </w:rPr>
        <w:t>April</w:t>
      </w:r>
      <w:r w:rsidR="00333440">
        <w:rPr>
          <w:sz w:val="32"/>
          <w:szCs w:val="32"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471"/>
      </w:tblGrid>
      <w:tr w:rsidR="0072614D" w:rsidRPr="009E64A0" w14:paraId="56F00B87" w14:textId="77777777" w:rsidTr="00E842E7">
        <w:tc>
          <w:tcPr>
            <w:tcW w:w="6771" w:type="dxa"/>
          </w:tcPr>
          <w:p w14:paraId="0F8B16D2" w14:textId="77777777" w:rsidR="0072614D" w:rsidRPr="009E64A0" w:rsidRDefault="0072614D" w:rsidP="00E842E7">
            <w:pPr>
              <w:jc w:val="center"/>
              <w:rPr>
                <w:b/>
              </w:rPr>
            </w:pPr>
            <w:r w:rsidRPr="009E64A0">
              <w:rPr>
                <w:b/>
              </w:rPr>
              <w:t>Actions From Most Recent Meeting</w:t>
            </w:r>
          </w:p>
        </w:tc>
        <w:tc>
          <w:tcPr>
            <w:tcW w:w="2471" w:type="dxa"/>
          </w:tcPr>
          <w:p w14:paraId="65F72FC2" w14:textId="77777777" w:rsidR="0072614D" w:rsidRPr="009E64A0" w:rsidRDefault="0072614D" w:rsidP="00E842E7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062AAF" w:rsidRPr="009E64A0" w14:paraId="3464EA45" w14:textId="77777777" w:rsidTr="00E842E7">
        <w:tc>
          <w:tcPr>
            <w:tcW w:w="6771" w:type="dxa"/>
          </w:tcPr>
          <w:p w14:paraId="7F578B5A" w14:textId="67FB012C" w:rsidR="00062AAF" w:rsidRPr="009E64A0" w:rsidRDefault="00265037" w:rsidP="00E842E7">
            <w:r>
              <w:t xml:space="preserve">Clerk salary increase to be notified to </w:t>
            </w:r>
            <w:proofErr w:type="spellStart"/>
            <w:r>
              <w:t>Paybureau</w:t>
            </w:r>
            <w:proofErr w:type="spellEnd"/>
          </w:p>
        </w:tc>
        <w:tc>
          <w:tcPr>
            <w:tcW w:w="2471" w:type="dxa"/>
          </w:tcPr>
          <w:p w14:paraId="5C89FABC" w14:textId="0CFFB640" w:rsidR="00062AAF" w:rsidRPr="009E64A0" w:rsidRDefault="004C7BB1" w:rsidP="00E842E7">
            <w:r>
              <w:t>Clerk</w:t>
            </w:r>
          </w:p>
        </w:tc>
      </w:tr>
      <w:tr w:rsidR="00062AAF" w:rsidRPr="009E64A0" w14:paraId="7B7B4DAD" w14:textId="77777777" w:rsidTr="00E842E7">
        <w:tc>
          <w:tcPr>
            <w:tcW w:w="6771" w:type="dxa"/>
          </w:tcPr>
          <w:p w14:paraId="60D07582" w14:textId="69E8601A" w:rsidR="00062AAF" w:rsidRPr="009E64A0" w:rsidRDefault="00691D6C" w:rsidP="00E842E7">
            <w:r>
              <w:t xml:space="preserve">Compile </w:t>
            </w:r>
            <w:r w:rsidR="000D4100">
              <w:t>l</w:t>
            </w:r>
            <w:r>
              <w:t>ist re parking issues</w:t>
            </w:r>
            <w:r w:rsidR="00872086">
              <w:t>/verges</w:t>
            </w:r>
          </w:p>
        </w:tc>
        <w:tc>
          <w:tcPr>
            <w:tcW w:w="2471" w:type="dxa"/>
          </w:tcPr>
          <w:p w14:paraId="3838F0D1" w14:textId="2D187F79" w:rsidR="00062AAF" w:rsidRPr="009E64A0" w:rsidRDefault="00691D6C" w:rsidP="00E842E7">
            <w:r>
              <w:t>Clerk then Agenda item</w:t>
            </w:r>
          </w:p>
        </w:tc>
      </w:tr>
      <w:tr w:rsidR="00062AAF" w:rsidRPr="009E64A0" w14:paraId="44AB5774" w14:textId="77777777" w:rsidTr="00E842E7">
        <w:tc>
          <w:tcPr>
            <w:tcW w:w="6771" w:type="dxa"/>
          </w:tcPr>
          <w:p w14:paraId="05CE000E" w14:textId="555DF5D4" w:rsidR="00062AAF" w:rsidRPr="009E64A0" w:rsidRDefault="000D4100" w:rsidP="00E842E7">
            <w:r>
              <w:t>Herts Bu</w:t>
            </w:r>
            <w:r w:rsidR="00EB4A79">
              <w:t>i</w:t>
            </w:r>
            <w:r>
              <w:t>lding preservation Trust</w:t>
            </w:r>
          </w:p>
        </w:tc>
        <w:tc>
          <w:tcPr>
            <w:tcW w:w="2471" w:type="dxa"/>
          </w:tcPr>
          <w:p w14:paraId="4AE4C020" w14:textId="2E8B982E" w:rsidR="00062AAF" w:rsidRPr="009E64A0" w:rsidRDefault="000D4100" w:rsidP="00E842E7">
            <w:r>
              <w:t>AB taking forward.</w:t>
            </w:r>
          </w:p>
        </w:tc>
      </w:tr>
      <w:tr w:rsidR="000D4100" w:rsidRPr="009E64A0" w14:paraId="607A3876" w14:textId="77777777" w:rsidTr="00E842E7">
        <w:tc>
          <w:tcPr>
            <w:tcW w:w="6771" w:type="dxa"/>
          </w:tcPr>
          <w:p w14:paraId="1DC4CD40" w14:textId="3DA49A06" w:rsidR="000D4100" w:rsidRDefault="000A5FAB" w:rsidP="00E842E7">
            <w:r>
              <w:t>Personnel Minutes from March required</w:t>
            </w:r>
          </w:p>
        </w:tc>
        <w:tc>
          <w:tcPr>
            <w:tcW w:w="2471" w:type="dxa"/>
          </w:tcPr>
          <w:p w14:paraId="2202CCDF" w14:textId="616E130A" w:rsidR="000D4100" w:rsidRDefault="000A5FAB" w:rsidP="00E842E7">
            <w:r>
              <w:t>NB email LG</w:t>
            </w:r>
          </w:p>
        </w:tc>
      </w:tr>
      <w:tr w:rsidR="000D4100" w:rsidRPr="009E64A0" w14:paraId="4CA4D841" w14:textId="77777777" w:rsidTr="00E842E7">
        <w:tc>
          <w:tcPr>
            <w:tcW w:w="6771" w:type="dxa"/>
          </w:tcPr>
          <w:p w14:paraId="6E3C9290" w14:textId="3DAFBE60" w:rsidR="000D4100" w:rsidRDefault="000A5FAB" w:rsidP="00E842E7">
            <w:r>
              <w:t>Appoint Auditor</w:t>
            </w:r>
          </w:p>
        </w:tc>
        <w:tc>
          <w:tcPr>
            <w:tcW w:w="2471" w:type="dxa"/>
          </w:tcPr>
          <w:p w14:paraId="24CFA2CA" w14:textId="4B6B5C29" w:rsidR="000D4100" w:rsidRDefault="000A5FAB" w:rsidP="00E842E7">
            <w:r>
              <w:t>Clerk</w:t>
            </w:r>
          </w:p>
        </w:tc>
      </w:tr>
      <w:tr w:rsidR="000A5FAB" w:rsidRPr="009E64A0" w14:paraId="44D4A6E0" w14:textId="77777777" w:rsidTr="00E842E7">
        <w:tc>
          <w:tcPr>
            <w:tcW w:w="6771" w:type="dxa"/>
          </w:tcPr>
          <w:p w14:paraId="14927FD9" w14:textId="1A3A559B" w:rsidR="000A5FAB" w:rsidRDefault="000A5FAB" w:rsidP="00E842E7">
            <w:r>
              <w:t>Submit Affinity Consultation</w:t>
            </w:r>
          </w:p>
        </w:tc>
        <w:tc>
          <w:tcPr>
            <w:tcW w:w="2471" w:type="dxa"/>
          </w:tcPr>
          <w:p w14:paraId="533F7768" w14:textId="4638AEC8" w:rsidR="000A5FAB" w:rsidRDefault="000A5FAB" w:rsidP="00E842E7">
            <w:r>
              <w:t>Clerk</w:t>
            </w:r>
          </w:p>
        </w:tc>
      </w:tr>
      <w:tr w:rsidR="000A5FAB" w:rsidRPr="009E64A0" w14:paraId="46A68FB9" w14:textId="77777777" w:rsidTr="00E842E7">
        <w:tc>
          <w:tcPr>
            <w:tcW w:w="6771" w:type="dxa"/>
          </w:tcPr>
          <w:p w14:paraId="122612E6" w14:textId="76107C26" w:rsidR="000A5FAB" w:rsidRDefault="000A5FAB" w:rsidP="00E842E7">
            <w:r>
              <w:t xml:space="preserve">Book </w:t>
            </w:r>
            <w:proofErr w:type="spellStart"/>
            <w:r>
              <w:t>Wickstead</w:t>
            </w:r>
            <w:proofErr w:type="spellEnd"/>
          </w:p>
        </w:tc>
        <w:tc>
          <w:tcPr>
            <w:tcW w:w="2471" w:type="dxa"/>
          </w:tcPr>
          <w:p w14:paraId="59AFC1B1" w14:textId="31A30129" w:rsidR="000A5FAB" w:rsidRDefault="000A5FAB" w:rsidP="00E842E7">
            <w:r>
              <w:t>Clerk</w:t>
            </w:r>
          </w:p>
        </w:tc>
      </w:tr>
      <w:tr w:rsidR="000A5FAB" w:rsidRPr="009E64A0" w14:paraId="1AA594E4" w14:textId="77777777" w:rsidTr="00E842E7">
        <w:tc>
          <w:tcPr>
            <w:tcW w:w="6771" w:type="dxa"/>
          </w:tcPr>
          <w:p w14:paraId="0E5F8721" w14:textId="6850B7D0" w:rsidR="000A5FAB" w:rsidRDefault="000A5FAB" w:rsidP="00E842E7">
            <w:r>
              <w:t>Update policies and procedures with adoption dates, add to review schedule.</w:t>
            </w:r>
          </w:p>
        </w:tc>
        <w:tc>
          <w:tcPr>
            <w:tcW w:w="2471" w:type="dxa"/>
          </w:tcPr>
          <w:p w14:paraId="01CFC42D" w14:textId="3104F1B6" w:rsidR="000A5FAB" w:rsidRDefault="000A5FAB" w:rsidP="00E842E7">
            <w:r>
              <w:t>Clerk</w:t>
            </w:r>
          </w:p>
        </w:tc>
      </w:tr>
      <w:tr w:rsidR="00062AAF" w:rsidRPr="009E64A0" w14:paraId="151A10A9" w14:textId="77777777" w:rsidTr="00851ED5">
        <w:tc>
          <w:tcPr>
            <w:tcW w:w="6771" w:type="dxa"/>
          </w:tcPr>
          <w:p w14:paraId="27E02ECE" w14:textId="77777777" w:rsidR="00062AAF" w:rsidRPr="009E64A0" w:rsidRDefault="00062AAF" w:rsidP="00851ED5">
            <w:pPr>
              <w:jc w:val="center"/>
              <w:rPr>
                <w:b/>
              </w:rPr>
            </w:pPr>
            <w:r>
              <w:rPr>
                <w:b/>
              </w:rPr>
              <w:t>Awaiting Further Updates (ONGOING to be discussed)</w:t>
            </w:r>
          </w:p>
        </w:tc>
        <w:tc>
          <w:tcPr>
            <w:tcW w:w="2471" w:type="dxa"/>
          </w:tcPr>
          <w:p w14:paraId="5E704BD5" w14:textId="77777777" w:rsidR="00062AAF" w:rsidRPr="009E64A0" w:rsidRDefault="00062AAF" w:rsidP="00851ED5"/>
        </w:tc>
      </w:tr>
      <w:tr w:rsidR="0072614D" w:rsidRPr="009E64A0" w14:paraId="38002055" w14:textId="77777777" w:rsidTr="00E842E7">
        <w:tc>
          <w:tcPr>
            <w:tcW w:w="6771" w:type="dxa"/>
          </w:tcPr>
          <w:p w14:paraId="0D0677FA" w14:textId="2C3A26BF" w:rsidR="0072614D" w:rsidRPr="009E64A0" w:rsidRDefault="000A5FAB" w:rsidP="00E842E7">
            <w:r>
              <w:t>Clerk to update o/s items at end of term</w:t>
            </w:r>
          </w:p>
        </w:tc>
        <w:tc>
          <w:tcPr>
            <w:tcW w:w="2471" w:type="dxa"/>
          </w:tcPr>
          <w:p w14:paraId="4C3568BE" w14:textId="7FDFBC93" w:rsidR="0072614D" w:rsidRPr="009E64A0" w:rsidRDefault="000A5FAB" w:rsidP="00E842E7">
            <w:r>
              <w:t>Clerk</w:t>
            </w:r>
            <w:bookmarkStart w:id="0" w:name="_GoBack"/>
            <w:bookmarkEnd w:id="0"/>
          </w:p>
        </w:tc>
      </w:tr>
      <w:tr w:rsidR="0072614D" w:rsidRPr="009E64A0" w14:paraId="741448DE" w14:textId="77777777" w:rsidTr="00E842E7">
        <w:tc>
          <w:tcPr>
            <w:tcW w:w="6771" w:type="dxa"/>
          </w:tcPr>
          <w:p w14:paraId="77E53883" w14:textId="77777777" w:rsidR="0072614D" w:rsidRPr="009E64A0" w:rsidRDefault="0072614D" w:rsidP="00E842E7">
            <w:r w:rsidRPr="009E64A0">
              <w:t>DD/NB Dog bag dispenser-NB to investigate.</w:t>
            </w:r>
          </w:p>
        </w:tc>
        <w:tc>
          <w:tcPr>
            <w:tcW w:w="2471" w:type="dxa"/>
          </w:tcPr>
          <w:p w14:paraId="2FB5FF6A" w14:textId="77777777" w:rsidR="0072614D" w:rsidRPr="009E64A0" w:rsidRDefault="0072614D" w:rsidP="00E842E7">
            <w:r>
              <w:t>NB</w:t>
            </w:r>
          </w:p>
        </w:tc>
      </w:tr>
      <w:tr w:rsidR="0072614D" w:rsidRPr="009E64A0" w14:paraId="55762856" w14:textId="77777777" w:rsidTr="00E842E7">
        <w:tc>
          <w:tcPr>
            <w:tcW w:w="6771" w:type="dxa"/>
          </w:tcPr>
          <w:p w14:paraId="1F036671" w14:textId="12EBDEED" w:rsidR="0072614D" w:rsidRPr="009E64A0" w:rsidRDefault="0072614D" w:rsidP="00E842E7">
            <w:proofErr w:type="spellStart"/>
            <w:r>
              <w:t>Tommies</w:t>
            </w:r>
            <w:proofErr w:type="spellEnd"/>
            <w:r>
              <w:t xml:space="preserve"> –quotes and proof of </w:t>
            </w:r>
            <w:r w:rsidR="00AA662D">
              <w:t xml:space="preserve">various </w:t>
            </w:r>
            <w:r>
              <w:t>permission</w:t>
            </w:r>
            <w:r w:rsidR="00AA662D">
              <w:t>s</w:t>
            </w:r>
            <w:r>
              <w:t xml:space="preserve"> required</w:t>
            </w:r>
          </w:p>
        </w:tc>
        <w:tc>
          <w:tcPr>
            <w:tcW w:w="2471" w:type="dxa"/>
          </w:tcPr>
          <w:p w14:paraId="607DCEDF" w14:textId="77777777" w:rsidR="0072614D" w:rsidRPr="009E64A0" w:rsidRDefault="0072614D" w:rsidP="00E842E7">
            <w:r>
              <w:t>TC</w:t>
            </w:r>
          </w:p>
        </w:tc>
      </w:tr>
      <w:tr w:rsidR="0072614D" w:rsidRPr="009E64A0" w14:paraId="3008C335" w14:textId="77777777" w:rsidTr="00E842E7">
        <w:tc>
          <w:tcPr>
            <w:tcW w:w="6771" w:type="dxa"/>
          </w:tcPr>
          <w:p w14:paraId="4BE55F18" w14:textId="77777777" w:rsidR="0072614D" w:rsidRPr="009E64A0" w:rsidRDefault="0072614D" w:rsidP="00E842E7">
            <w:r>
              <w:t>Memorial repairs</w:t>
            </w:r>
          </w:p>
        </w:tc>
        <w:tc>
          <w:tcPr>
            <w:tcW w:w="2471" w:type="dxa"/>
          </w:tcPr>
          <w:p w14:paraId="397DF40F" w14:textId="77777777" w:rsidR="0072614D" w:rsidRPr="009E64A0" w:rsidRDefault="0072614D" w:rsidP="00E842E7">
            <w:r>
              <w:t>JM</w:t>
            </w:r>
          </w:p>
        </w:tc>
      </w:tr>
      <w:tr w:rsidR="0072614D" w:rsidRPr="009E64A0" w14:paraId="1AC57E11" w14:textId="77777777" w:rsidTr="00E842E7">
        <w:tc>
          <w:tcPr>
            <w:tcW w:w="6771" w:type="dxa"/>
          </w:tcPr>
          <w:p w14:paraId="5B35A756" w14:textId="77777777" w:rsidR="0072614D" w:rsidRPr="009E64A0" w:rsidRDefault="00333440" w:rsidP="00E842E7">
            <w:r>
              <w:t>Debris on paths</w:t>
            </w:r>
          </w:p>
        </w:tc>
        <w:tc>
          <w:tcPr>
            <w:tcW w:w="2471" w:type="dxa"/>
          </w:tcPr>
          <w:p w14:paraId="34617B57" w14:textId="37E0BA16" w:rsidR="0072614D" w:rsidRPr="009E64A0" w:rsidRDefault="00333440" w:rsidP="00E842E7">
            <w:r>
              <w:t>TH</w:t>
            </w:r>
            <w:r w:rsidR="00AA662D">
              <w:t xml:space="preserve"> (C/CLLR)</w:t>
            </w:r>
          </w:p>
        </w:tc>
      </w:tr>
      <w:tr w:rsidR="0072614D" w:rsidRPr="009E64A0" w14:paraId="5E56956F" w14:textId="77777777" w:rsidTr="00E842E7">
        <w:tc>
          <w:tcPr>
            <w:tcW w:w="6771" w:type="dxa"/>
          </w:tcPr>
          <w:p w14:paraId="1389C186" w14:textId="77777777" w:rsidR="0072614D" w:rsidRPr="009E64A0" w:rsidRDefault="0072614D" w:rsidP="00E842E7">
            <w:r w:rsidRPr="009E64A0">
              <w:t>All councillors to continue to report unauthorised banners within NM to JM.</w:t>
            </w:r>
          </w:p>
        </w:tc>
        <w:tc>
          <w:tcPr>
            <w:tcW w:w="2471" w:type="dxa"/>
          </w:tcPr>
          <w:p w14:paraId="26D1EBFA" w14:textId="77777777" w:rsidR="0072614D" w:rsidRPr="009E64A0" w:rsidRDefault="0072614D" w:rsidP="00E842E7">
            <w:r>
              <w:t>ALL</w:t>
            </w:r>
          </w:p>
        </w:tc>
      </w:tr>
      <w:tr w:rsidR="0072614D" w:rsidRPr="009E64A0" w14:paraId="55FE9D78" w14:textId="77777777" w:rsidTr="00E842E7">
        <w:tc>
          <w:tcPr>
            <w:tcW w:w="6771" w:type="dxa"/>
          </w:tcPr>
          <w:p w14:paraId="178043AD" w14:textId="77777777" w:rsidR="0072614D" w:rsidRPr="009E64A0" w:rsidRDefault="00333440" w:rsidP="00E842E7">
            <w:r>
              <w:t>Defibrillator</w:t>
            </w:r>
          </w:p>
        </w:tc>
        <w:tc>
          <w:tcPr>
            <w:tcW w:w="2471" w:type="dxa"/>
          </w:tcPr>
          <w:p w14:paraId="2EB0F6F3" w14:textId="77777777" w:rsidR="0072614D" w:rsidRPr="009E64A0" w:rsidRDefault="00333440" w:rsidP="00E842E7">
            <w:r>
              <w:t>JM</w:t>
            </w:r>
          </w:p>
        </w:tc>
      </w:tr>
      <w:tr w:rsidR="00333440" w:rsidRPr="009E64A0" w14:paraId="2D0C699E" w14:textId="77777777" w:rsidTr="00E842E7">
        <w:tc>
          <w:tcPr>
            <w:tcW w:w="6771" w:type="dxa"/>
          </w:tcPr>
          <w:p w14:paraId="23EBF297" w14:textId="77777777" w:rsidR="00333440" w:rsidRDefault="00333440" w:rsidP="00E842E7">
            <w:r>
              <w:t>Noticeboard</w:t>
            </w:r>
          </w:p>
        </w:tc>
        <w:tc>
          <w:tcPr>
            <w:tcW w:w="2471" w:type="dxa"/>
          </w:tcPr>
          <w:p w14:paraId="2DC65735" w14:textId="77777777" w:rsidR="00333440" w:rsidRDefault="00333440" w:rsidP="00E842E7">
            <w:r>
              <w:t>JM/NB</w:t>
            </w:r>
          </w:p>
        </w:tc>
      </w:tr>
      <w:tr w:rsidR="0072614D" w:rsidRPr="009E64A0" w14:paraId="47F8B399" w14:textId="77777777" w:rsidTr="00E842E7">
        <w:tc>
          <w:tcPr>
            <w:tcW w:w="6771" w:type="dxa"/>
          </w:tcPr>
          <w:p w14:paraId="503C9250" w14:textId="77777777" w:rsidR="0072614D" w:rsidRPr="009E64A0" w:rsidRDefault="0072614D" w:rsidP="00E842E7">
            <w:pPr>
              <w:jc w:val="center"/>
              <w:rPr>
                <w:b/>
              </w:rPr>
            </w:pPr>
            <w:r w:rsidRPr="009E64A0">
              <w:rPr>
                <w:b/>
              </w:rPr>
              <w:t>Long Term Actions No Immediate Resolution</w:t>
            </w:r>
            <w:r>
              <w:rPr>
                <w:b/>
              </w:rPr>
              <w:t xml:space="preserve"> (Reminders)</w:t>
            </w:r>
          </w:p>
        </w:tc>
        <w:tc>
          <w:tcPr>
            <w:tcW w:w="2471" w:type="dxa"/>
          </w:tcPr>
          <w:p w14:paraId="3EC5DE94" w14:textId="77777777" w:rsidR="0072614D" w:rsidRPr="009E64A0" w:rsidRDefault="0072614D" w:rsidP="00E842E7"/>
        </w:tc>
      </w:tr>
      <w:tr w:rsidR="0072614D" w:rsidRPr="009E64A0" w14:paraId="6843C7D9" w14:textId="77777777" w:rsidTr="00E842E7">
        <w:tc>
          <w:tcPr>
            <w:tcW w:w="6771" w:type="dxa"/>
          </w:tcPr>
          <w:p w14:paraId="2B0EDAA3" w14:textId="77777777" w:rsidR="0072614D" w:rsidRPr="009E64A0" w:rsidRDefault="0072614D" w:rsidP="00E842E7">
            <w:r w:rsidRPr="009E64A0">
              <w:t>LG to contact Andrew Williams and Tina Howard re: steps on Chambersbury Lane. (ongoing)</w:t>
            </w:r>
          </w:p>
        </w:tc>
        <w:tc>
          <w:tcPr>
            <w:tcW w:w="2471" w:type="dxa"/>
          </w:tcPr>
          <w:p w14:paraId="73E661D3" w14:textId="77777777" w:rsidR="0072614D" w:rsidRPr="009E64A0" w:rsidRDefault="0072614D" w:rsidP="00E842E7">
            <w:r>
              <w:t>LG/TH</w:t>
            </w:r>
          </w:p>
        </w:tc>
      </w:tr>
      <w:tr w:rsidR="00333440" w:rsidRPr="009E64A0" w14:paraId="6C2CF8BD" w14:textId="77777777" w:rsidTr="00E842E7">
        <w:tc>
          <w:tcPr>
            <w:tcW w:w="6771" w:type="dxa"/>
          </w:tcPr>
          <w:p w14:paraId="0B56B4C4" w14:textId="6CE9B677" w:rsidR="00333440" w:rsidRPr="009E64A0" w:rsidRDefault="00333440" w:rsidP="00E842E7">
            <w:r>
              <w:t xml:space="preserve">Warden Risk assessment to be </w:t>
            </w:r>
            <w:r w:rsidR="00AA662D">
              <w:t xml:space="preserve">approved by personnel committee, then </w:t>
            </w:r>
            <w:r>
              <w:t>brought to full council</w:t>
            </w:r>
          </w:p>
        </w:tc>
        <w:tc>
          <w:tcPr>
            <w:tcW w:w="2471" w:type="dxa"/>
          </w:tcPr>
          <w:p w14:paraId="18616A05" w14:textId="77777777" w:rsidR="00333440" w:rsidRPr="009E64A0" w:rsidRDefault="00333440" w:rsidP="00E842E7">
            <w:r>
              <w:t>LG</w:t>
            </w:r>
          </w:p>
        </w:tc>
      </w:tr>
      <w:tr w:rsidR="0072614D" w:rsidRPr="009E64A0" w14:paraId="5B380764" w14:textId="77777777" w:rsidTr="00E842E7">
        <w:tc>
          <w:tcPr>
            <w:tcW w:w="6771" w:type="dxa"/>
          </w:tcPr>
          <w:p w14:paraId="144F49F9" w14:textId="4B1B1B35" w:rsidR="0072614D" w:rsidRPr="009E64A0" w:rsidRDefault="0072614D" w:rsidP="00E842E7">
            <w:r w:rsidRPr="009E64A0">
              <w:t>JM to contact Steve Barnes re: ticket meter. (ongoing, waiting until mosque</w:t>
            </w:r>
            <w:r>
              <w:t xml:space="preserve"> </w:t>
            </w:r>
            <w:r w:rsidRPr="009E64A0">
              <w:t>planning application is complete)</w:t>
            </w:r>
          </w:p>
        </w:tc>
        <w:tc>
          <w:tcPr>
            <w:tcW w:w="2471" w:type="dxa"/>
          </w:tcPr>
          <w:p w14:paraId="40D58ABB" w14:textId="77777777" w:rsidR="0072614D" w:rsidRPr="009E64A0" w:rsidRDefault="0072614D" w:rsidP="00E842E7"/>
        </w:tc>
      </w:tr>
      <w:tr w:rsidR="0072614D" w:rsidRPr="009E64A0" w14:paraId="58AE602A" w14:textId="77777777" w:rsidTr="00E842E7">
        <w:tc>
          <w:tcPr>
            <w:tcW w:w="6771" w:type="dxa"/>
          </w:tcPr>
          <w:p w14:paraId="3EA38405" w14:textId="52F8A69E" w:rsidR="0072614D" w:rsidRPr="009E64A0" w:rsidRDefault="0072614D" w:rsidP="00E842E7"/>
        </w:tc>
        <w:tc>
          <w:tcPr>
            <w:tcW w:w="2471" w:type="dxa"/>
          </w:tcPr>
          <w:p w14:paraId="220C9B4B" w14:textId="77C81C75" w:rsidR="0072614D" w:rsidRPr="009E64A0" w:rsidRDefault="0072614D" w:rsidP="00E842E7"/>
        </w:tc>
      </w:tr>
      <w:tr w:rsidR="0072614D" w:rsidRPr="009E64A0" w14:paraId="1DD39432" w14:textId="77777777" w:rsidTr="00E842E7">
        <w:tc>
          <w:tcPr>
            <w:tcW w:w="6771" w:type="dxa"/>
          </w:tcPr>
          <w:p w14:paraId="03E60A83" w14:textId="77777777" w:rsidR="0072614D" w:rsidRPr="009E64A0" w:rsidRDefault="0072614D" w:rsidP="00E842E7">
            <w:r w:rsidRPr="009E64A0">
              <w:t xml:space="preserve">Traffic calming Bunkers Lane –C/Cllr Tina </w:t>
            </w:r>
            <w:proofErr w:type="gramStart"/>
            <w:r w:rsidRPr="009E64A0">
              <w:t>Howard  to</w:t>
            </w:r>
            <w:proofErr w:type="gramEnd"/>
            <w:r w:rsidRPr="009E64A0">
              <w:t xml:space="preserve"> take forward</w:t>
            </w:r>
          </w:p>
        </w:tc>
        <w:tc>
          <w:tcPr>
            <w:tcW w:w="2471" w:type="dxa"/>
          </w:tcPr>
          <w:p w14:paraId="2B2DF9C4" w14:textId="2E3E39F5" w:rsidR="0072614D" w:rsidRPr="009E64A0" w:rsidRDefault="0072614D" w:rsidP="00E842E7">
            <w:r>
              <w:t>TH</w:t>
            </w:r>
            <w:r w:rsidR="00AA662D">
              <w:t xml:space="preserve"> (C/CLLR)</w:t>
            </w:r>
          </w:p>
        </w:tc>
      </w:tr>
      <w:tr w:rsidR="0072614D" w:rsidRPr="009E64A0" w14:paraId="508123DC" w14:textId="77777777" w:rsidTr="00E842E7">
        <w:tc>
          <w:tcPr>
            <w:tcW w:w="6771" w:type="dxa"/>
          </w:tcPr>
          <w:p w14:paraId="58E8FA49" w14:textId="77777777" w:rsidR="0072614D" w:rsidRPr="009E64A0" w:rsidRDefault="0072614D" w:rsidP="00E842E7">
            <w:r w:rsidRPr="009E64A0">
              <w:t>LS contacted Luke Johnson, re: tree survey in Highbarns. (JM requested – Luke Johnson added to next local circuit, DBC to cut back ivy so they can see the trees better to survey).</w:t>
            </w:r>
          </w:p>
        </w:tc>
        <w:tc>
          <w:tcPr>
            <w:tcW w:w="2471" w:type="dxa"/>
          </w:tcPr>
          <w:p w14:paraId="7CD69E3A" w14:textId="77777777" w:rsidR="0072614D" w:rsidRPr="009E64A0" w:rsidRDefault="0072614D" w:rsidP="00E842E7">
            <w:r>
              <w:t>JM</w:t>
            </w:r>
          </w:p>
        </w:tc>
      </w:tr>
    </w:tbl>
    <w:p w14:paraId="42AF1F1E" w14:textId="77777777" w:rsidR="0072614D" w:rsidRPr="009E64A0" w:rsidRDefault="0072614D" w:rsidP="009E64A0"/>
    <w:sectPr w:rsidR="0072614D" w:rsidRPr="009E6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4A0"/>
    <w:rsid w:val="00056656"/>
    <w:rsid w:val="00062AAF"/>
    <w:rsid w:val="000A5FAB"/>
    <w:rsid w:val="000D4100"/>
    <w:rsid w:val="00157004"/>
    <w:rsid w:val="001776CF"/>
    <w:rsid w:val="00194662"/>
    <w:rsid w:val="002060FC"/>
    <w:rsid w:val="00265037"/>
    <w:rsid w:val="00333440"/>
    <w:rsid w:val="004C7BB1"/>
    <w:rsid w:val="00691D6C"/>
    <w:rsid w:val="006E4009"/>
    <w:rsid w:val="006F5427"/>
    <w:rsid w:val="0072614D"/>
    <w:rsid w:val="00872086"/>
    <w:rsid w:val="009767C3"/>
    <w:rsid w:val="009E64A0"/>
    <w:rsid w:val="00AA662D"/>
    <w:rsid w:val="00AE02B2"/>
    <w:rsid w:val="00C53CE5"/>
    <w:rsid w:val="00E52C25"/>
    <w:rsid w:val="00E977B1"/>
    <w:rsid w:val="00EB4A79"/>
    <w:rsid w:val="00EC27B7"/>
    <w:rsid w:val="00F2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F4D4"/>
  <w15:docId w15:val="{5997B89A-76B5-4BA0-A9B8-4B3013EF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6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8" ma:contentTypeDescription="Create a new document." ma:contentTypeScope="" ma:versionID="244782aeb0912d47bcf631bb9a0d1333">
  <xsd:schema xmlns:xsd="http://www.w3.org/2001/XMLSchema" xmlns:xs="http://www.w3.org/2001/XMLSchema" xmlns:p="http://schemas.microsoft.com/office/2006/metadata/properties" xmlns:ns2="ca27f8c3-16d8-4391-8356-02d48a5afad6" targetNamespace="http://schemas.microsoft.com/office/2006/metadata/properties" ma:root="true" ma:fieldsID="583e70e14e15c0d75994e5a2c09a43bf" ns2:_="">
    <xsd:import namespace="ca27f8c3-16d8-4391-8356-02d48a5af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356E3-BE10-4B4F-8287-FCC8067D89D3}"/>
</file>

<file path=customXml/itemProps2.xml><?xml version="1.0" encoding="utf-8"?>
<ds:datastoreItem xmlns:ds="http://schemas.openxmlformats.org/officeDocument/2006/customXml" ds:itemID="{425F4F6B-D837-4789-9D6B-2389EC1AF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D57A0-25BE-466E-8BC9-4E16A800D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Nikki Bugden</cp:lastModifiedBy>
  <cp:revision>2</cp:revision>
  <cp:lastPrinted>2019-03-23T14:41:00Z</cp:lastPrinted>
  <dcterms:created xsi:type="dcterms:W3CDTF">2019-04-10T15:01:00Z</dcterms:created>
  <dcterms:modified xsi:type="dcterms:W3CDTF">2019-04-10T15:01:00Z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